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523F85" w14:textId="77777777" w:rsidR="00742C5B" w:rsidRDefault="00742C5B" w:rsidP="00742C5B">
      <w:pPr>
        <w:ind w:leftChars="-150" w:left="-480" w:rightChars="-150" w:right="-480"/>
        <w:jc w:val="distribute"/>
        <w:rPr>
          <w:rFonts w:ascii="宋体" w:hAnsi="宋体"/>
          <w:b/>
          <w:color w:val="FF0000"/>
          <w:sz w:val="21"/>
          <w:szCs w:val="21"/>
        </w:rPr>
      </w:pPr>
    </w:p>
    <w:p w14:paraId="375BC3A9" w14:textId="5801C997" w:rsidR="00742C5B" w:rsidRDefault="00742C5B" w:rsidP="00742C5B">
      <w:pPr>
        <w:spacing w:beforeLines="50" w:before="156"/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566DF060" w14:textId="579F785A" w:rsidR="00742C5B" w:rsidRDefault="00742C5B" w:rsidP="00742C5B">
      <w:pPr>
        <w:ind w:leftChars="-50" w:left="-160" w:rightChars="50" w:right="160"/>
        <w:jc w:val="distribute"/>
        <w:rPr>
          <w:rFonts w:ascii="华文中宋" w:eastAsia="华文中宋" w:hAnsi="华文中宋"/>
          <w:b/>
          <w:color w:val="FF0000"/>
          <w:spacing w:val="-40"/>
          <w:w w:val="90"/>
          <w:kern w:val="18"/>
          <w:sz w:val="72"/>
          <w:szCs w:val="72"/>
        </w:rPr>
      </w:pPr>
    </w:p>
    <w:p w14:paraId="52AB85BD" w14:textId="77777777" w:rsidR="00742C5B" w:rsidRDefault="00742C5B" w:rsidP="00742C5B">
      <w:pPr>
        <w:spacing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19368EF6" w14:textId="77777777" w:rsidR="00742C5B" w:rsidRDefault="00742C5B" w:rsidP="00742C5B">
      <w:pPr>
        <w:spacing w:afterLines="10" w:after="31" w:line="24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5D172B0A" w14:textId="2CBC4827" w:rsidR="00742C5B" w:rsidRPr="00B3181D" w:rsidRDefault="00742C5B" w:rsidP="00742C5B">
      <w:pPr>
        <w:spacing w:line="560" w:lineRule="exact"/>
        <w:jc w:val="center"/>
      </w:pPr>
      <w:proofErr w:type="gramStart"/>
      <w:r w:rsidRPr="00B3181D">
        <w:rPr>
          <w:rFonts w:hint="eastAsia"/>
        </w:rPr>
        <w:t>苏师干训</w:t>
      </w:r>
      <w:proofErr w:type="gramEnd"/>
      <w:r w:rsidRPr="00B3181D">
        <w:rPr>
          <w:rFonts w:hint="eastAsia"/>
        </w:rPr>
        <w:t>〔</w:t>
      </w:r>
      <w:r>
        <w:rPr>
          <w:rFonts w:hint="eastAsia"/>
        </w:rPr>
        <w:t>202</w:t>
      </w:r>
      <w:r>
        <w:t>3</w:t>
      </w:r>
      <w:r w:rsidRPr="00B3181D">
        <w:rPr>
          <w:rFonts w:hint="eastAsia"/>
        </w:rPr>
        <w:t>〕</w:t>
      </w:r>
      <w:r>
        <w:t>30</w:t>
      </w:r>
      <w:r w:rsidRPr="00B3181D">
        <w:rPr>
          <w:rFonts w:hint="eastAsia"/>
        </w:rPr>
        <w:t>号</w:t>
      </w:r>
    </w:p>
    <w:p w14:paraId="5CDAF6E6" w14:textId="77777777" w:rsidR="00742C5B" w:rsidRDefault="00742C5B" w:rsidP="00742C5B">
      <w:pPr>
        <w:spacing w:line="320" w:lineRule="exact"/>
        <w:jc w:val="center"/>
        <w:rPr>
          <w:rFonts w:ascii="宋体" w:hAnsi="宋体"/>
          <w:b/>
          <w:color w:val="000000"/>
          <w:sz w:val="44"/>
          <w:szCs w:val="44"/>
        </w:rPr>
      </w:pPr>
    </w:p>
    <w:p w14:paraId="573EAE58" w14:textId="1BD8EE03" w:rsidR="00742C5B" w:rsidRDefault="00742C5B" w:rsidP="00742C5B">
      <w:pPr>
        <w:jc w:val="center"/>
        <w:rPr>
          <w:rFonts w:ascii="宋体" w:eastAsia="宋体" w:hAnsi="宋体"/>
          <w:b/>
          <w:sz w:val="44"/>
          <w:szCs w:val="44"/>
        </w:rPr>
      </w:pPr>
    </w:p>
    <w:p w14:paraId="64B5B686" w14:textId="77777777" w:rsidR="008C4275" w:rsidRDefault="005F48BF">
      <w:pPr>
        <w:spacing w:line="640" w:lineRule="exact"/>
        <w:jc w:val="center"/>
        <w:rPr>
          <w:rFonts w:eastAsia="方正小标宋简体"/>
          <w:kern w:val="0"/>
          <w:sz w:val="40"/>
          <w:szCs w:val="40"/>
        </w:rPr>
      </w:pPr>
      <w:r>
        <w:rPr>
          <w:rFonts w:eastAsia="方正小标宋简体" w:hint="eastAsia"/>
          <w:kern w:val="0"/>
          <w:sz w:val="40"/>
          <w:szCs w:val="40"/>
        </w:rPr>
        <w:t>关于</w:t>
      </w:r>
      <w:r>
        <w:rPr>
          <w:rFonts w:eastAsia="方正小标宋简体" w:hint="eastAsia"/>
          <w:kern w:val="0"/>
          <w:sz w:val="40"/>
          <w:szCs w:val="40"/>
          <w:lang w:eastAsia="zh-Hans"/>
        </w:rPr>
        <w:t>组织</w:t>
      </w:r>
      <w:r>
        <w:rPr>
          <w:rFonts w:eastAsia="方正小标宋简体" w:hint="eastAsia"/>
          <w:kern w:val="0"/>
          <w:sz w:val="40"/>
          <w:szCs w:val="40"/>
        </w:rPr>
        <w:t>江苏省卓越教师创新培育计划（</w:t>
      </w:r>
      <w:r>
        <w:rPr>
          <w:rFonts w:eastAsia="方正小标宋简体" w:hint="eastAsia"/>
          <w:kern w:val="0"/>
          <w:sz w:val="40"/>
          <w:szCs w:val="40"/>
        </w:rPr>
        <w:t>202</w:t>
      </w:r>
      <w:r>
        <w:rPr>
          <w:rFonts w:eastAsia="方正小标宋简体"/>
          <w:kern w:val="0"/>
          <w:sz w:val="40"/>
          <w:szCs w:val="40"/>
        </w:rPr>
        <w:t>3</w:t>
      </w:r>
      <w:r>
        <w:rPr>
          <w:rFonts w:eastAsia="方正小标宋简体" w:hint="eastAsia"/>
          <w:kern w:val="0"/>
          <w:sz w:val="40"/>
          <w:szCs w:val="40"/>
        </w:rPr>
        <w:t>）</w:t>
      </w:r>
    </w:p>
    <w:p w14:paraId="2A280C12" w14:textId="77777777" w:rsidR="008C4275" w:rsidRDefault="005F48BF">
      <w:pPr>
        <w:spacing w:line="640" w:lineRule="exact"/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 w:hint="eastAsia"/>
          <w:kern w:val="0"/>
          <w:sz w:val="40"/>
          <w:szCs w:val="40"/>
        </w:rPr>
        <w:t>培养对象</w:t>
      </w:r>
      <w:r>
        <w:rPr>
          <w:rFonts w:eastAsia="方正小标宋简体" w:hint="eastAsia"/>
          <w:kern w:val="0"/>
          <w:sz w:val="40"/>
          <w:szCs w:val="40"/>
          <w:lang w:eastAsia="zh-Hans"/>
        </w:rPr>
        <w:t>首次</w:t>
      </w:r>
      <w:r>
        <w:rPr>
          <w:rFonts w:eastAsia="方正小标宋简体" w:hint="eastAsia"/>
          <w:kern w:val="0"/>
          <w:sz w:val="40"/>
          <w:szCs w:val="40"/>
        </w:rPr>
        <w:t>集中研修的通知</w:t>
      </w:r>
    </w:p>
    <w:p w14:paraId="5D63DCC3" w14:textId="77777777" w:rsidR="008C4275" w:rsidRDefault="008C4275">
      <w:pPr>
        <w:spacing w:line="64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5B1916F4" w14:textId="77777777" w:rsidR="008C4275" w:rsidRDefault="005F48BF" w:rsidP="009C64E7">
      <w:pPr>
        <w:spacing w:line="550" w:lineRule="exact"/>
        <w:rPr>
          <w:rFonts w:eastAsia="仿宋" w:cs="仿宋_GB2312"/>
          <w:kern w:val="0"/>
        </w:rPr>
      </w:pPr>
      <w:r>
        <w:rPr>
          <w:rFonts w:eastAsia="仿宋" w:cs="仿宋_GB2312" w:hint="eastAsia"/>
          <w:kern w:val="0"/>
        </w:rPr>
        <w:t>各设区市教育局教师工作（人事、师资）处、教师发展机构：</w:t>
      </w:r>
    </w:p>
    <w:p w14:paraId="6C9280FB" w14:textId="5CF5825E" w:rsidR="008C4275" w:rsidRDefault="00A02BDB" w:rsidP="009C64E7">
      <w:pPr>
        <w:spacing w:line="550" w:lineRule="exact"/>
        <w:ind w:firstLineChars="200" w:firstLine="640"/>
        <w:rPr>
          <w:rFonts w:eastAsia="仿宋"/>
          <w:kern w:val="0"/>
        </w:rPr>
      </w:pPr>
      <w:r>
        <w:rPr>
          <w:rFonts w:eastAsia="仿宋" w:cs="仿宋_GB2312" w:hint="eastAsia"/>
        </w:rPr>
        <w:t>根据省教育厅《关于认真做好</w:t>
      </w:r>
      <w:r>
        <w:rPr>
          <w:rFonts w:eastAsia="仿宋" w:cs="仿宋_GB2312"/>
        </w:rPr>
        <w:t>2023</w:t>
      </w:r>
      <w:r>
        <w:rPr>
          <w:rFonts w:eastAsia="仿宋" w:cs="仿宋_GB2312" w:hint="eastAsia"/>
        </w:rPr>
        <w:t>年中小学教师和校长培训工作的通知》（</w:t>
      </w:r>
      <w:proofErr w:type="gramStart"/>
      <w:r>
        <w:rPr>
          <w:rFonts w:eastAsia="仿宋" w:cs="仿宋_GB2312" w:hint="eastAsia"/>
        </w:rPr>
        <w:t>苏教师函</w:t>
      </w:r>
      <w:proofErr w:type="gramEnd"/>
      <w:r>
        <w:rPr>
          <w:rFonts w:eastAsia="仿宋" w:cs="仿宋_GB2312" w:hint="eastAsia"/>
        </w:rPr>
        <w:t>〔</w:t>
      </w:r>
      <w:r>
        <w:rPr>
          <w:rFonts w:eastAsia="仿宋" w:cs="仿宋_GB2312"/>
        </w:rPr>
        <w:t>2023</w:t>
      </w:r>
      <w:r>
        <w:rPr>
          <w:rFonts w:eastAsia="仿宋" w:cs="仿宋_GB2312" w:hint="eastAsia"/>
        </w:rPr>
        <w:t>〕</w:t>
      </w:r>
      <w:r>
        <w:rPr>
          <w:rFonts w:eastAsia="仿宋" w:cs="仿宋_GB2312"/>
        </w:rPr>
        <w:t>11</w:t>
      </w:r>
      <w:r>
        <w:rPr>
          <w:rFonts w:eastAsia="仿宋" w:cs="仿宋_GB2312" w:hint="eastAsia"/>
        </w:rPr>
        <w:t>号）、省教育厅办公室《关于公布</w:t>
      </w:r>
      <w:r>
        <w:rPr>
          <w:rFonts w:eastAsia="仿宋" w:cs="仿宋_GB2312"/>
        </w:rPr>
        <w:t xml:space="preserve"> 2023 </w:t>
      </w:r>
      <w:r>
        <w:rPr>
          <w:rFonts w:eastAsia="仿宋" w:cs="仿宋_GB2312" w:hint="eastAsia"/>
        </w:rPr>
        <w:t>年中小学教师和校长培养培训项目承训基地名单的通知》（</w:t>
      </w:r>
      <w:proofErr w:type="gramStart"/>
      <w:r>
        <w:rPr>
          <w:rFonts w:eastAsia="仿宋" w:cs="仿宋_GB2312" w:hint="eastAsia"/>
        </w:rPr>
        <w:t>苏教办师函</w:t>
      </w:r>
      <w:proofErr w:type="gramEnd"/>
      <w:r>
        <w:rPr>
          <w:rFonts w:eastAsia="仿宋" w:cs="仿宋_GB2312" w:hint="eastAsia"/>
        </w:rPr>
        <w:t>〔</w:t>
      </w:r>
      <w:r>
        <w:rPr>
          <w:rFonts w:eastAsia="仿宋" w:cs="仿宋_GB2312"/>
        </w:rPr>
        <w:t>2023</w:t>
      </w:r>
      <w:r>
        <w:rPr>
          <w:rFonts w:eastAsia="仿宋" w:cs="仿宋_GB2312" w:hint="eastAsia"/>
        </w:rPr>
        <w:t>〕</w:t>
      </w:r>
      <w:r>
        <w:rPr>
          <w:rFonts w:eastAsia="仿宋" w:cs="仿宋_GB2312"/>
        </w:rPr>
        <w:t>22</w:t>
      </w:r>
      <w:r>
        <w:rPr>
          <w:rFonts w:eastAsia="仿宋" w:cs="仿宋_GB2312" w:hint="eastAsia"/>
        </w:rPr>
        <w:t>号）等文件精神</w:t>
      </w:r>
      <w:r>
        <w:rPr>
          <w:rFonts w:hint="eastAsia"/>
          <w:kern w:val="0"/>
        </w:rPr>
        <w:t>，</w:t>
      </w:r>
      <w:r>
        <w:rPr>
          <w:rFonts w:eastAsia="仿宋" w:hint="eastAsia"/>
          <w:kern w:val="0"/>
        </w:rPr>
        <w:t>现将江苏省卓越教师创新培育计划（</w:t>
      </w:r>
      <w:r>
        <w:rPr>
          <w:rFonts w:eastAsia="仿宋"/>
          <w:kern w:val="0"/>
        </w:rPr>
        <w:t>2023</w:t>
      </w:r>
      <w:r>
        <w:rPr>
          <w:rFonts w:eastAsia="仿宋" w:hint="eastAsia"/>
          <w:kern w:val="0"/>
        </w:rPr>
        <w:t>）（项目编号：</w:t>
      </w:r>
      <w:r>
        <w:rPr>
          <w:rFonts w:eastAsia="仿宋"/>
          <w:kern w:val="0"/>
        </w:rPr>
        <w:t>S20230206</w:t>
      </w:r>
      <w:r>
        <w:rPr>
          <w:rFonts w:eastAsia="仿宋" w:hint="eastAsia"/>
          <w:kern w:val="0"/>
        </w:rPr>
        <w:t>）培养对象首次集中研修的有关事项通知如下。</w:t>
      </w:r>
    </w:p>
    <w:p w14:paraId="4B6AFE11" w14:textId="77777777" w:rsidR="008C4275" w:rsidRDefault="005F48BF" w:rsidP="009C64E7">
      <w:pPr>
        <w:spacing w:line="550" w:lineRule="exact"/>
        <w:ind w:firstLineChars="200" w:firstLine="640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一、研修时间</w:t>
      </w:r>
    </w:p>
    <w:p w14:paraId="62A1A6C5" w14:textId="77777777" w:rsidR="008C4275" w:rsidRDefault="005F48BF" w:rsidP="009C64E7">
      <w:pPr>
        <w:spacing w:line="55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1.</w:t>
      </w:r>
      <w:r>
        <w:rPr>
          <w:rFonts w:eastAsia="仿宋" w:hint="eastAsia"/>
          <w:kern w:val="0"/>
        </w:rPr>
        <w:t>研修时间：</w:t>
      </w:r>
      <w:r>
        <w:rPr>
          <w:rFonts w:eastAsia="仿宋" w:hint="eastAsia"/>
          <w:kern w:val="0"/>
        </w:rPr>
        <w:t>202</w:t>
      </w:r>
      <w:r>
        <w:rPr>
          <w:rFonts w:eastAsia="仿宋"/>
          <w:kern w:val="0"/>
        </w:rPr>
        <w:t>3</w:t>
      </w:r>
      <w:r>
        <w:rPr>
          <w:rFonts w:eastAsia="仿宋" w:hint="eastAsia"/>
          <w:kern w:val="0"/>
        </w:rPr>
        <w:t>年</w:t>
      </w:r>
      <w:r>
        <w:rPr>
          <w:rFonts w:eastAsia="仿宋"/>
          <w:kern w:val="0"/>
        </w:rPr>
        <w:t>8</w:t>
      </w:r>
      <w:r>
        <w:rPr>
          <w:rFonts w:eastAsia="仿宋" w:hint="eastAsia"/>
          <w:kern w:val="0"/>
        </w:rPr>
        <w:t>月</w:t>
      </w:r>
      <w:r>
        <w:rPr>
          <w:rFonts w:eastAsia="仿宋"/>
          <w:kern w:val="0"/>
        </w:rPr>
        <w:t>14</w:t>
      </w:r>
      <w:r>
        <w:rPr>
          <w:rFonts w:eastAsia="仿宋" w:hint="eastAsia"/>
          <w:kern w:val="0"/>
        </w:rPr>
        <w:t>—</w:t>
      </w:r>
      <w:r>
        <w:rPr>
          <w:rFonts w:eastAsia="仿宋"/>
          <w:kern w:val="0"/>
        </w:rPr>
        <w:t>19</w:t>
      </w:r>
      <w:r>
        <w:rPr>
          <w:rFonts w:eastAsia="仿宋" w:hint="eastAsia"/>
          <w:kern w:val="0"/>
        </w:rPr>
        <w:t>日，共</w:t>
      </w:r>
      <w:r>
        <w:rPr>
          <w:rFonts w:eastAsia="仿宋"/>
          <w:kern w:val="0"/>
        </w:rPr>
        <w:t>5</w:t>
      </w:r>
      <w:r>
        <w:rPr>
          <w:rFonts w:eastAsia="仿宋" w:hint="eastAsia"/>
          <w:kern w:val="0"/>
        </w:rPr>
        <w:t>天</w:t>
      </w:r>
      <w:r>
        <w:rPr>
          <w:rFonts w:eastAsia="仿宋"/>
          <w:kern w:val="0"/>
        </w:rPr>
        <w:t>。</w:t>
      </w:r>
    </w:p>
    <w:p w14:paraId="6E87B02D" w14:textId="77777777" w:rsidR="008C4275" w:rsidRDefault="005F48BF" w:rsidP="009C64E7">
      <w:pPr>
        <w:spacing w:line="55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2.</w:t>
      </w:r>
      <w:r>
        <w:rPr>
          <w:rFonts w:eastAsia="仿宋" w:hint="eastAsia"/>
          <w:kern w:val="0"/>
        </w:rPr>
        <w:t>报到时间：</w:t>
      </w:r>
      <w:r>
        <w:rPr>
          <w:rFonts w:eastAsia="仿宋"/>
          <w:kern w:val="0"/>
        </w:rPr>
        <w:t>8</w:t>
      </w:r>
      <w:r>
        <w:rPr>
          <w:rFonts w:eastAsia="仿宋" w:hint="eastAsia"/>
          <w:kern w:val="0"/>
        </w:rPr>
        <w:t>月</w:t>
      </w:r>
      <w:r>
        <w:rPr>
          <w:rFonts w:eastAsia="仿宋"/>
          <w:kern w:val="0"/>
        </w:rPr>
        <w:t>14</w:t>
      </w:r>
      <w:r>
        <w:rPr>
          <w:rFonts w:eastAsia="仿宋" w:hint="eastAsia"/>
          <w:kern w:val="0"/>
        </w:rPr>
        <w:t>日下午</w:t>
      </w:r>
      <w:r>
        <w:rPr>
          <w:rFonts w:eastAsia="仿宋" w:hint="eastAsia"/>
          <w:kern w:val="0"/>
        </w:rPr>
        <w:t>14:00</w:t>
      </w:r>
      <w:r>
        <w:rPr>
          <w:rFonts w:eastAsia="仿宋" w:hint="eastAsia"/>
          <w:kern w:val="0"/>
        </w:rPr>
        <w:t>—</w:t>
      </w:r>
      <w:r>
        <w:rPr>
          <w:rFonts w:eastAsia="仿宋" w:hint="eastAsia"/>
          <w:kern w:val="0"/>
        </w:rPr>
        <w:t>17:00</w:t>
      </w:r>
      <w:r>
        <w:rPr>
          <w:rFonts w:eastAsia="仿宋" w:hint="eastAsia"/>
          <w:kern w:val="0"/>
        </w:rPr>
        <w:t>。</w:t>
      </w:r>
    </w:p>
    <w:p w14:paraId="667E9BAB" w14:textId="77777777" w:rsidR="008C4275" w:rsidRDefault="005F48BF" w:rsidP="009C64E7">
      <w:pPr>
        <w:spacing w:line="55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lastRenderedPageBreak/>
        <w:t>3.</w:t>
      </w:r>
      <w:r>
        <w:rPr>
          <w:rFonts w:eastAsia="仿宋" w:hint="eastAsia"/>
          <w:kern w:val="0"/>
        </w:rPr>
        <w:t>报到地点：百草园宾馆。（地址：南京市鼓楼区北京西路</w:t>
      </w:r>
      <w:r>
        <w:rPr>
          <w:rFonts w:eastAsia="仿宋" w:hint="eastAsia"/>
          <w:kern w:val="0"/>
        </w:rPr>
        <w:t>77</w:t>
      </w:r>
      <w:r>
        <w:rPr>
          <w:rFonts w:eastAsia="仿宋" w:hint="eastAsia"/>
          <w:kern w:val="0"/>
        </w:rPr>
        <w:t>号，江苏第二师范学院草场门校区内，电话：</w:t>
      </w:r>
      <w:r>
        <w:rPr>
          <w:rFonts w:eastAsia="仿宋" w:hint="eastAsia"/>
          <w:kern w:val="0"/>
        </w:rPr>
        <w:t>025-85791717</w:t>
      </w:r>
      <w:r>
        <w:rPr>
          <w:rFonts w:eastAsia="仿宋" w:hint="eastAsia"/>
          <w:kern w:val="0"/>
        </w:rPr>
        <w:t>）</w:t>
      </w:r>
    </w:p>
    <w:p w14:paraId="2226C990" w14:textId="77777777" w:rsidR="008C4275" w:rsidRDefault="005F48BF" w:rsidP="009C64E7">
      <w:pPr>
        <w:spacing w:line="550" w:lineRule="exact"/>
        <w:ind w:firstLineChars="200" w:firstLine="640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二</w:t>
      </w:r>
      <w:r>
        <w:rPr>
          <w:rFonts w:ascii="黑体" w:eastAsia="黑体" w:hAnsi="黑体"/>
          <w:kern w:val="0"/>
        </w:rPr>
        <w:t>、参训对象</w:t>
      </w:r>
    </w:p>
    <w:p w14:paraId="450F5601" w14:textId="77777777" w:rsidR="008C4275" w:rsidRDefault="005F48BF" w:rsidP="009C64E7">
      <w:pPr>
        <w:spacing w:line="55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江苏省卓越教师创新培育计划（</w:t>
      </w:r>
      <w:r>
        <w:rPr>
          <w:rFonts w:eastAsia="仿宋" w:hint="eastAsia"/>
          <w:kern w:val="0"/>
        </w:rPr>
        <w:t>202</w:t>
      </w:r>
      <w:r>
        <w:rPr>
          <w:rFonts w:eastAsia="仿宋"/>
          <w:kern w:val="0"/>
        </w:rPr>
        <w:t>3</w:t>
      </w:r>
      <w:r>
        <w:rPr>
          <w:rFonts w:eastAsia="仿宋" w:hint="eastAsia"/>
          <w:kern w:val="0"/>
        </w:rPr>
        <w:t>）培养对象</w:t>
      </w:r>
      <w:r>
        <w:rPr>
          <w:rFonts w:eastAsia="仿宋"/>
          <w:kern w:val="0"/>
        </w:rPr>
        <w:t>60</w:t>
      </w:r>
      <w:r>
        <w:rPr>
          <w:rFonts w:eastAsia="仿宋" w:hint="eastAsia"/>
          <w:kern w:val="0"/>
        </w:rPr>
        <w:t>人。</w:t>
      </w:r>
    </w:p>
    <w:p w14:paraId="78634325" w14:textId="77777777" w:rsidR="008C4275" w:rsidRDefault="005F48BF" w:rsidP="009C64E7">
      <w:pPr>
        <w:spacing w:line="550" w:lineRule="exact"/>
        <w:ind w:firstLineChars="200" w:firstLine="640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三、研修地点</w:t>
      </w:r>
    </w:p>
    <w:p w14:paraId="1313DA08" w14:textId="77777777" w:rsidR="008C4275" w:rsidRDefault="005F48BF" w:rsidP="009C64E7">
      <w:pPr>
        <w:spacing w:line="55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同报到地点。</w:t>
      </w:r>
    </w:p>
    <w:p w14:paraId="7BA0147B" w14:textId="77777777" w:rsidR="008C4275" w:rsidRDefault="005F48BF" w:rsidP="009C64E7">
      <w:pPr>
        <w:spacing w:line="550" w:lineRule="exact"/>
        <w:ind w:firstLineChars="200" w:firstLine="640"/>
        <w:rPr>
          <w:rFonts w:ascii="黑体" w:eastAsia="黑体" w:hAnsi="黑体"/>
          <w:bCs/>
          <w:kern w:val="0"/>
        </w:rPr>
      </w:pPr>
      <w:r>
        <w:rPr>
          <w:rFonts w:ascii="黑体" w:eastAsia="黑体" w:hAnsi="黑体" w:hint="eastAsia"/>
          <w:bCs/>
          <w:kern w:val="0"/>
        </w:rPr>
        <w:t>四、其他事</w:t>
      </w:r>
      <w:r>
        <w:rPr>
          <w:rFonts w:ascii="黑体" w:eastAsia="黑体" w:hAnsi="黑体" w:hint="eastAsia"/>
          <w:bCs/>
          <w:kern w:val="0"/>
        </w:rPr>
        <w:t>项</w:t>
      </w:r>
    </w:p>
    <w:p w14:paraId="473EC000" w14:textId="77777777" w:rsidR="008C4275" w:rsidRDefault="005F48BF" w:rsidP="009C64E7">
      <w:pPr>
        <w:spacing w:line="55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1.</w:t>
      </w:r>
      <w:r>
        <w:rPr>
          <w:rFonts w:eastAsia="仿宋" w:hint="eastAsia"/>
          <w:kern w:val="0"/>
        </w:rPr>
        <w:t>请通知学员安排好工作，准时报到，不得缺席。</w:t>
      </w:r>
    </w:p>
    <w:p w14:paraId="4D5889A7" w14:textId="77777777" w:rsidR="008C4275" w:rsidRDefault="005F48BF" w:rsidP="009C64E7">
      <w:pPr>
        <w:spacing w:line="55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2.</w:t>
      </w:r>
      <w:r>
        <w:rPr>
          <w:rFonts w:eastAsia="仿宋" w:hint="eastAsia"/>
          <w:kern w:val="0"/>
        </w:rPr>
        <w:t>研修期间住宿统一安排，学员携带本人身份证件和本通知到宾馆前台登记住宿。建议自备饮水杯、雨具、常用药等（宾馆提供牙刷、牙膏、拖鞋、公共浴巾等）。</w:t>
      </w:r>
    </w:p>
    <w:p w14:paraId="58A5BAB6" w14:textId="77777777" w:rsidR="008C4275" w:rsidRDefault="005F48BF" w:rsidP="009C64E7">
      <w:pPr>
        <w:spacing w:line="55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3.</w:t>
      </w:r>
      <w:proofErr w:type="gramStart"/>
      <w:r>
        <w:rPr>
          <w:rFonts w:eastAsia="仿宋" w:hint="eastAsia"/>
          <w:kern w:val="0"/>
        </w:rPr>
        <w:t>建议自</w:t>
      </w:r>
      <w:proofErr w:type="gramEnd"/>
      <w:r>
        <w:rPr>
          <w:rFonts w:eastAsia="仿宋" w:hint="eastAsia"/>
          <w:kern w:val="0"/>
        </w:rPr>
        <w:t>带可无线上网的笔记本电脑。</w:t>
      </w:r>
      <w:r>
        <w:rPr>
          <w:rFonts w:eastAsia="仿宋" w:hint="eastAsia"/>
          <w:kern w:val="0"/>
        </w:rPr>
        <w:t xml:space="preserve"> </w:t>
      </w:r>
    </w:p>
    <w:p w14:paraId="68F8B94C" w14:textId="77777777" w:rsidR="008C4275" w:rsidRDefault="005F48BF" w:rsidP="009C64E7">
      <w:pPr>
        <w:spacing w:line="550" w:lineRule="exact"/>
        <w:ind w:firstLineChars="200" w:firstLine="640"/>
        <w:rPr>
          <w:rFonts w:eastAsia="仿宋"/>
          <w:kern w:val="0"/>
          <w:lang w:eastAsia="zh-Hans"/>
        </w:rPr>
      </w:pPr>
      <w:r>
        <w:rPr>
          <w:rFonts w:eastAsia="仿宋"/>
          <w:kern w:val="0"/>
        </w:rPr>
        <w:t>4</w:t>
      </w:r>
      <w:r>
        <w:rPr>
          <w:rFonts w:eastAsia="仿宋" w:hint="eastAsia"/>
          <w:kern w:val="0"/>
          <w:lang w:eastAsia="zh-Hans"/>
        </w:rPr>
        <w:t>.</w:t>
      </w:r>
      <w:r>
        <w:rPr>
          <w:rFonts w:eastAsia="仿宋" w:hint="eastAsia"/>
          <w:kern w:val="0"/>
          <w:lang w:eastAsia="zh-Hans"/>
        </w:rPr>
        <w:t>学员</w:t>
      </w:r>
      <w:r>
        <w:rPr>
          <w:rFonts w:eastAsia="仿宋" w:hint="eastAsia"/>
          <w:b/>
          <w:bCs/>
          <w:kern w:val="0"/>
          <w:lang w:eastAsia="zh-Hans"/>
        </w:rPr>
        <w:t>个人研修方案</w:t>
      </w:r>
      <w:r>
        <w:rPr>
          <w:rFonts w:eastAsia="仿宋" w:hint="eastAsia"/>
          <w:kern w:val="0"/>
          <w:lang w:eastAsia="zh-Hans"/>
        </w:rPr>
        <w:t>纸质版</w:t>
      </w:r>
      <w:r>
        <w:rPr>
          <w:rFonts w:eastAsia="仿宋"/>
          <w:kern w:val="0"/>
          <w:lang w:eastAsia="zh-Hans"/>
        </w:rPr>
        <w:t>2</w:t>
      </w:r>
      <w:r>
        <w:rPr>
          <w:rFonts w:eastAsia="仿宋" w:hint="eastAsia"/>
          <w:kern w:val="0"/>
          <w:lang w:eastAsia="zh-Hans"/>
        </w:rPr>
        <w:t>份和电子版</w:t>
      </w:r>
      <w:r>
        <w:rPr>
          <w:rFonts w:eastAsia="仿宋"/>
          <w:kern w:val="0"/>
          <w:lang w:eastAsia="zh-Hans"/>
        </w:rPr>
        <w:t>。</w:t>
      </w:r>
    </w:p>
    <w:p w14:paraId="28E98901" w14:textId="57FDD910" w:rsidR="008C4275" w:rsidRDefault="002F2B54" w:rsidP="009C64E7">
      <w:pPr>
        <w:spacing w:line="55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5</w:t>
      </w:r>
      <w:bookmarkStart w:id="0" w:name="_GoBack"/>
      <w:bookmarkEnd w:id="0"/>
      <w:r w:rsidR="005F48BF">
        <w:rPr>
          <w:rFonts w:eastAsia="仿宋" w:hint="eastAsia"/>
          <w:kern w:val="0"/>
        </w:rPr>
        <w:t>.</w:t>
      </w:r>
      <w:r w:rsidR="005F48BF">
        <w:rPr>
          <w:rFonts w:eastAsia="仿宋" w:hint="eastAsia"/>
          <w:kern w:val="0"/>
        </w:rPr>
        <w:t>研修食宿费用由省教育厅承担，往返交通费回所在单位报销。</w:t>
      </w:r>
    </w:p>
    <w:p w14:paraId="2239B086" w14:textId="77777777" w:rsidR="008C4275" w:rsidRDefault="005F48BF" w:rsidP="009C64E7">
      <w:pPr>
        <w:spacing w:line="550" w:lineRule="exact"/>
        <w:ind w:firstLineChars="200" w:firstLine="640"/>
        <w:rPr>
          <w:rFonts w:ascii="黑体" w:eastAsia="黑体" w:hAnsi="黑体"/>
          <w:kern w:val="0"/>
        </w:rPr>
      </w:pPr>
      <w:r>
        <w:rPr>
          <w:rFonts w:ascii="黑体" w:eastAsia="黑体" w:hAnsi="黑体" w:hint="eastAsia"/>
          <w:kern w:val="0"/>
        </w:rPr>
        <w:t>五、联系方式</w:t>
      </w:r>
    </w:p>
    <w:p w14:paraId="1A35D142" w14:textId="77777777" w:rsidR="008C4275" w:rsidRDefault="005F48BF" w:rsidP="009C64E7">
      <w:pPr>
        <w:spacing w:line="550" w:lineRule="exact"/>
        <w:ind w:firstLineChars="200" w:firstLine="640"/>
        <w:rPr>
          <w:rFonts w:eastAsia="仿宋"/>
          <w:kern w:val="0"/>
        </w:rPr>
      </w:pPr>
      <w:r>
        <w:rPr>
          <w:rFonts w:eastAsia="仿宋" w:hint="eastAsia"/>
          <w:kern w:val="0"/>
        </w:rPr>
        <w:t>联系人：</w:t>
      </w:r>
      <w:r>
        <w:rPr>
          <w:rFonts w:eastAsia="仿宋" w:hint="eastAsia"/>
          <w:kern w:val="0"/>
          <w:lang w:eastAsia="zh-Hans"/>
        </w:rPr>
        <w:t>韩益凤</w:t>
      </w:r>
      <w:r>
        <w:rPr>
          <w:rFonts w:eastAsia="仿宋" w:hint="eastAsia"/>
          <w:kern w:val="0"/>
        </w:rPr>
        <w:t>，联系电话：</w:t>
      </w:r>
      <w:r>
        <w:rPr>
          <w:rFonts w:eastAsia="仿宋"/>
          <w:kern w:val="0"/>
        </w:rPr>
        <w:t>15996227876</w:t>
      </w:r>
      <w:r>
        <w:rPr>
          <w:rFonts w:eastAsia="仿宋" w:hint="eastAsia"/>
          <w:kern w:val="0"/>
        </w:rPr>
        <w:t>。</w:t>
      </w:r>
    </w:p>
    <w:p w14:paraId="1DA99CE2" w14:textId="77777777" w:rsidR="008C4275" w:rsidRDefault="008C4275" w:rsidP="009C64E7">
      <w:pPr>
        <w:spacing w:line="550" w:lineRule="exact"/>
        <w:ind w:firstLineChars="200" w:firstLine="640"/>
        <w:rPr>
          <w:rFonts w:eastAsia="仿宋"/>
          <w:kern w:val="0"/>
        </w:rPr>
      </w:pPr>
    </w:p>
    <w:p w14:paraId="0EF43DA8" w14:textId="6BB849B9" w:rsidR="008C4275" w:rsidRDefault="005F48BF" w:rsidP="009C64E7">
      <w:pPr>
        <w:spacing w:line="550" w:lineRule="exact"/>
        <w:ind w:firstLineChars="200" w:firstLine="640"/>
        <w:rPr>
          <w:rFonts w:eastAsia="仿宋"/>
          <w:kern w:val="0"/>
          <w:lang w:eastAsia="zh-Hans"/>
        </w:rPr>
      </w:pPr>
      <w:r>
        <w:rPr>
          <w:rFonts w:eastAsia="仿宋" w:hint="eastAsia"/>
          <w:kern w:val="0"/>
        </w:rPr>
        <w:t>附件</w:t>
      </w:r>
      <w:r>
        <w:rPr>
          <w:rFonts w:eastAsia="仿宋"/>
          <w:kern w:val="0"/>
        </w:rPr>
        <w:t>：</w:t>
      </w:r>
      <w:r>
        <w:rPr>
          <w:rFonts w:eastAsia="仿宋" w:hint="eastAsia"/>
          <w:kern w:val="0"/>
        </w:rPr>
        <w:t>江苏省卓越教师创新培育计划（</w:t>
      </w:r>
      <w:r>
        <w:rPr>
          <w:rFonts w:eastAsia="仿宋" w:hint="eastAsia"/>
          <w:kern w:val="0"/>
        </w:rPr>
        <w:t>202</w:t>
      </w:r>
      <w:r>
        <w:rPr>
          <w:rFonts w:eastAsia="仿宋"/>
          <w:kern w:val="0"/>
        </w:rPr>
        <w:t>3</w:t>
      </w:r>
      <w:r>
        <w:rPr>
          <w:rFonts w:eastAsia="仿宋" w:hint="eastAsia"/>
          <w:kern w:val="0"/>
        </w:rPr>
        <w:t>）培训对象</w:t>
      </w:r>
      <w:r>
        <w:rPr>
          <w:rFonts w:eastAsia="仿宋" w:hint="eastAsia"/>
          <w:kern w:val="0"/>
          <w:lang w:eastAsia="zh-Hans"/>
        </w:rPr>
        <w:t>名单</w:t>
      </w:r>
    </w:p>
    <w:p w14:paraId="28C193F8" w14:textId="4B99BB02" w:rsidR="008C4275" w:rsidRDefault="008C4275" w:rsidP="009C64E7">
      <w:pPr>
        <w:tabs>
          <w:tab w:val="center" w:pos="4422"/>
        </w:tabs>
        <w:spacing w:line="550" w:lineRule="exact"/>
        <w:ind w:firstLineChars="200" w:firstLine="640"/>
        <w:rPr>
          <w:rFonts w:eastAsia="仿宋"/>
          <w:kern w:val="0"/>
        </w:rPr>
      </w:pPr>
    </w:p>
    <w:p w14:paraId="7DA1F7E4" w14:textId="507127E7" w:rsidR="008C4275" w:rsidRDefault="005F48BF" w:rsidP="009C64E7">
      <w:pPr>
        <w:widowControl/>
        <w:spacing w:line="550" w:lineRule="exact"/>
        <w:ind w:leftChars="1241" w:left="3971" w:firstLineChars="10" w:firstLine="43"/>
        <w:jc w:val="left"/>
        <w:rPr>
          <w:rFonts w:eastAsia="仿宋"/>
          <w:kern w:val="0"/>
        </w:rPr>
      </w:pPr>
      <w:r>
        <w:rPr>
          <w:rFonts w:eastAsia="仿宋" w:hint="eastAsia"/>
          <w:spacing w:val="57"/>
          <w:kern w:val="0"/>
        </w:rPr>
        <w:t>江苏省教师培训中</w:t>
      </w:r>
      <w:r>
        <w:rPr>
          <w:rFonts w:eastAsia="仿宋" w:hint="eastAsia"/>
          <w:kern w:val="0"/>
        </w:rPr>
        <w:t>心</w:t>
      </w:r>
    </w:p>
    <w:p w14:paraId="49AFE9ED" w14:textId="77777777" w:rsidR="008C4275" w:rsidRDefault="005F48BF" w:rsidP="009C64E7">
      <w:pPr>
        <w:widowControl/>
        <w:spacing w:line="550" w:lineRule="exact"/>
        <w:ind w:leftChars="1241" w:left="3971" w:firstLineChars="10" w:firstLine="32"/>
        <w:jc w:val="left"/>
        <w:rPr>
          <w:rFonts w:eastAsia="仿宋"/>
          <w:kern w:val="0"/>
        </w:rPr>
      </w:pPr>
      <w:r>
        <w:rPr>
          <w:rFonts w:eastAsia="仿宋" w:hint="eastAsia"/>
          <w:kern w:val="0"/>
        </w:rPr>
        <w:t>江苏教育行政干部培训中心</w:t>
      </w:r>
    </w:p>
    <w:p w14:paraId="7CAE0BED" w14:textId="2F2E412B" w:rsidR="008C4275" w:rsidRDefault="005F48BF" w:rsidP="009C64E7">
      <w:pPr>
        <w:tabs>
          <w:tab w:val="left" w:pos="7797"/>
        </w:tabs>
        <w:spacing w:line="550" w:lineRule="exact"/>
        <w:ind w:leftChars="1062" w:left="3398" w:rightChars="203" w:right="650" w:firstLineChars="395" w:firstLine="1264"/>
        <w:rPr>
          <w:rFonts w:eastAsia="仿宋"/>
          <w:kern w:val="0"/>
        </w:rPr>
      </w:pPr>
      <w:r>
        <w:rPr>
          <w:rFonts w:eastAsia="仿宋"/>
          <w:kern w:val="0"/>
        </w:rPr>
        <w:t>2023</w:t>
      </w:r>
      <w:r>
        <w:rPr>
          <w:rFonts w:eastAsia="仿宋"/>
          <w:kern w:val="0"/>
        </w:rPr>
        <w:t>年</w:t>
      </w:r>
      <w:r>
        <w:rPr>
          <w:rFonts w:eastAsia="仿宋"/>
          <w:kern w:val="0"/>
        </w:rPr>
        <w:t>8</w:t>
      </w:r>
      <w:r>
        <w:rPr>
          <w:rFonts w:eastAsia="仿宋"/>
          <w:kern w:val="0"/>
        </w:rPr>
        <w:t>月</w:t>
      </w:r>
      <w:r w:rsidR="00AB3253">
        <w:rPr>
          <w:rFonts w:eastAsia="仿宋"/>
          <w:kern w:val="0"/>
        </w:rPr>
        <w:t>3</w:t>
      </w:r>
      <w:r>
        <w:rPr>
          <w:rFonts w:eastAsia="仿宋"/>
          <w:kern w:val="0"/>
        </w:rPr>
        <w:t>日</w:t>
      </w:r>
      <w:bookmarkStart w:id="1" w:name="_Hlk40774014"/>
    </w:p>
    <w:bookmarkEnd w:id="1"/>
    <w:p w14:paraId="3C0C7357" w14:textId="77777777" w:rsidR="008C4275" w:rsidRDefault="008C4275">
      <w:pPr>
        <w:spacing w:line="520" w:lineRule="exact"/>
        <w:rPr>
          <w:rFonts w:ascii="仿宋_GB2312"/>
          <w:kern w:val="0"/>
          <w:sz w:val="30"/>
          <w:szCs w:val="30"/>
        </w:rPr>
        <w:sectPr w:rsidR="008C4275">
          <w:footerReference w:type="even" r:id="rId7"/>
          <w:footerReference w:type="default" r:id="rId8"/>
          <w:pgSz w:w="11906" w:h="16838"/>
          <w:pgMar w:top="2098" w:right="1474" w:bottom="1985" w:left="1588" w:header="851" w:footer="1418" w:gutter="0"/>
          <w:pgNumType w:fmt="numberInDash"/>
          <w:cols w:space="425"/>
          <w:docGrid w:type="lines" w:linePitch="312"/>
        </w:sectPr>
      </w:pPr>
    </w:p>
    <w:p w14:paraId="44B1AE57" w14:textId="3483FB56" w:rsidR="008C4275" w:rsidRDefault="005F48BF">
      <w:pPr>
        <w:spacing w:line="560" w:lineRule="exact"/>
        <w:jc w:val="left"/>
        <w:rPr>
          <w:rFonts w:ascii="黑体" w:eastAsia="黑体" w:hAnsi="黑体" w:cs="黑体"/>
          <w:kern w:val="0"/>
        </w:rPr>
      </w:pPr>
      <w:r>
        <w:rPr>
          <w:rFonts w:ascii="黑体" w:eastAsia="黑体" w:hAnsi="黑体" w:cs="黑体"/>
          <w:kern w:val="0"/>
        </w:rPr>
        <w:lastRenderedPageBreak/>
        <w:t>附件</w:t>
      </w:r>
    </w:p>
    <w:p w14:paraId="6F7A225C" w14:textId="77777777" w:rsidR="008C4275" w:rsidRDefault="005F48BF">
      <w:pPr>
        <w:pStyle w:val="a3"/>
        <w:spacing w:line="609" w:lineRule="exact"/>
        <w:rPr>
          <w:rFonts w:eastAsia="方正小标宋简体"/>
          <w:sz w:val="36"/>
          <w:szCs w:val="36"/>
          <w:lang w:eastAsia="zh-Hans"/>
        </w:rPr>
      </w:pPr>
      <w:r>
        <w:rPr>
          <w:rFonts w:eastAsia="方正小标宋简体" w:hint="eastAsia"/>
          <w:sz w:val="36"/>
          <w:szCs w:val="36"/>
        </w:rPr>
        <w:t>江苏省卓越教师创新培育计划（</w:t>
      </w:r>
      <w:r>
        <w:rPr>
          <w:rFonts w:eastAsia="方正小标宋简体" w:hint="eastAsia"/>
          <w:sz w:val="36"/>
          <w:szCs w:val="36"/>
        </w:rPr>
        <w:t>202</w:t>
      </w:r>
      <w:r>
        <w:rPr>
          <w:rFonts w:eastAsia="方正小标宋简体"/>
          <w:sz w:val="36"/>
          <w:szCs w:val="36"/>
        </w:rPr>
        <w:t>3</w:t>
      </w:r>
      <w:r>
        <w:rPr>
          <w:rFonts w:eastAsia="方正小标宋简体" w:hint="eastAsia"/>
          <w:sz w:val="36"/>
          <w:szCs w:val="36"/>
        </w:rPr>
        <w:t>）培养对象</w:t>
      </w:r>
      <w:r>
        <w:rPr>
          <w:rFonts w:eastAsia="方正小标宋简体" w:hint="eastAsia"/>
          <w:sz w:val="36"/>
          <w:szCs w:val="36"/>
          <w:lang w:eastAsia="zh-Hans"/>
        </w:rPr>
        <w:t>名单</w:t>
      </w:r>
    </w:p>
    <w:tbl>
      <w:tblPr>
        <w:tblW w:w="8696" w:type="dxa"/>
        <w:tblInd w:w="88" w:type="dxa"/>
        <w:tblLayout w:type="fixed"/>
        <w:tblLook w:val="04A0" w:firstRow="1" w:lastRow="0" w:firstColumn="1" w:lastColumn="0" w:noHBand="0" w:noVBand="1"/>
      </w:tblPr>
      <w:tblGrid>
        <w:gridCol w:w="729"/>
        <w:gridCol w:w="1134"/>
        <w:gridCol w:w="1276"/>
        <w:gridCol w:w="1134"/>
        <w:gridCol w:w="850"/>
        <w:gridCol w:w="3573"/>
      </w:tblGrid>
      <w:tr w:rsidR="008C4275" w:rsidRPr="009C64E7" w14:paraId="547E1683" w14:textId="77777777" w:rsidTr="00805908">
        <w:trPr>
          <w:trHeight w:val="580"/>
          <w:tblHeader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850CB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9C64E7"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4EA7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9C64E7"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设区市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E2F2D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9C64E7"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学科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A799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9C64E7"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6A59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9C64E7"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性别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C4E2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</w:pPr>
            <w:r w:rsidRPr="009C64E7">
              <w:rPr>
                <w:rFonts w:eastAsia="仿宋"/>
                <w:b/>
                <w:bCs/>
                <w:color w:val="000000"/>
                <w:kern w:val="0"/>
                <w:sz w:val="24"/>
                <w:szCs w:val="24"/>
                <w:lang w:eastAsia="zh-Hans" w:bidi="ar"/>
              </w:rPr>
              <w:t>单位</w:t>
            </w:r>
          </w:p>
        </w:tc>
      </w:tr>
      <w:tr w:rsidR="008C4275" w:rsidRPr="009C64E7" w14:paraId="4C7D4047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2873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7A2AD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A361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B300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金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星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F7F6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73EB3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南京市中华中学</w:t>
            </w:r>
          </w:p>
        </w:tc>
      </w:tr>
      <w:tr w:rsidR="008C4275" w:rsidRPr="009C64E7" w14:paraId="3BDDC4DA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17C92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D6D9C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2BE3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38BEF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吕锡锋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3DCC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9BB93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南京市第一中学</w:t>
            </w:r>
          </w:p>
        </w:tc>
      </w:tr>
      <w:tr w:rsidR="008C4275" w:rsidRPr="009C64E7" w14:paraId="3216B842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5BFD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DF42C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1DF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4633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袁晗毅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F8C9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2A6D3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江苏省锡山高级中学</w:t>
            </w:r>
          </w:p>
        </w:tc>
      </w:tr>
      <w:tr w:rsidR="008C4275" w:rsidRPr="009C64E7" w14:paraId="346D005A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77A0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00D49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8058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9357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顾春勇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4976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22D34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江苏省天</w:t>
            </w: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一</w:t>
            </w:r>
            <w:proofErr w:type="gramEnd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</w:tr>
      <w:tr w:rsidR="008C4275" w:rsidRPr="009C64E7" w14:paraId="601EA741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B35C1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E04DD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83F5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3235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姜三月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034B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36ECD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徐州中学</w:t>
            </w:r>
          </w:p>
        </w:tc>
      </w:tr>
      <w:tr w:rsidR="008C4275" w:rsidRPr="009C64E7" w14:paraId="38CC0536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03615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9788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1C8E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53B6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张衍标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4D76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9957D8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常州市戚</w:t>
            </w: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墅</w:t>
            </w:r>
            <w:proofErr w:type="gramEnd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堰高级中学</w:t>
            </w:r>
          </w:p>
        </w:tc>
      </w:tr>
      <w:tr w:rsidR="008C4275" w:rsidRPr="009C64E7" w14:paraId="7C86D307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0B95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223F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251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D373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赵黎丽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C601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6E9F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常州市第二中学</w:t>
            </w:r>
          </w:p>
        </w:tc>
      </w:tr>
      <w:tr w:rsidR="008C4275" w:rsidRPr="009C64E7" w14:paraId="76A0F644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AAAC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5587A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41EDD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4DC7E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曹建平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A428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D81B6D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江苏省木</w:t>
            </w: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渎</w:t>
            </w:r>
            <w:proofErr w:type="gramEnd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高级中学</w:t>
            </w:r>
          </w:p>
        </w:tc>
      </w:tr>
      <w:tr w:rsidR="008C4275" w:rsidRPr="009C64E7" w14:paraId="2CA9A8EC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148E7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9ECC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E6D8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DCEC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曹晓庆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3962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C797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海安市曲塘中学</w:t>
            </w:r>
          </w:p>
        </w:tc>
      </w:tr>
      <w:tr w:rsidR="008C4275" w:rsidRPr="009C64E7" w14:paraId="2B5BF08A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24100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44599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EDA3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6455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方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56B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1BB51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南通市海门四</w:t>
            </w: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甲中学</w:t>
            </w:r>
            <w:proofErr w:type="gramEnd"/>
          </w:p>
        </w:tc>
      </w:tr>
      <w:tr w:rsidR="008C4275" w:rsidRPr="009C64E7" w14:paraId="7B7CFAB2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27970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D8D60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连云港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7D47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F8DB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祁</w:t>
            </w:r>
            <w:proofErr w:type="gramEnd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艳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C51D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C6CF6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江苏省新海高级中学</w:t>
            </w:r>
          </w:p>
        </w:tc>
      </w:tr>
      <w:tr w:rsidR="008C4275" w:rsidRPr="009C64E7" w14:paraId="04A98DE1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A7CF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89FFB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淮安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377A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224A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朱顶才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CC20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7969A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江苏省清江中学</w:t>
            </w:r>
          </w:p>
        </w:tc>
      </w:tr>
      <w:tr w:rsidR="008C4275" w:rsidRPr="009C64E7" w14:paraId="05E092F5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B4B4F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086A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淮安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BEB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055D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钱洪宣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9C70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58B5F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淮安市淮海中学</w:t>
            </w:r>
          </w:p>
        </w:tc>
      </w:tr>
      <w:tr w:rsidR="008C4275" w:rsidRPr="009C64E7" w14:paraId="587D9640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2738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6060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盐城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26FD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875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糜</w:t>
            </w:r>
            <w:proofErr w:type="gramEnd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晓文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7F45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B918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盐城市亭湖高级中学</w:t>
            </w:r>
          </w:p>
        </w:tc>
      </w:tr>
      <w:tr w:rsidR="008C4275" w:rsidRPr="009C64E7" w14:paraId="564F040C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F9E87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9226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扬州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9DA8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24D3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赵清越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B900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E3188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扬州大学附属中学东部分校</w:t>
            </w:r>
          </w:p>
        </w:tc>
      </w:tr>
      <w:tr w:rsidR="008C4275" w:rsidRPr="009C64E7" w14:paraId="1D0F37A0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5B31C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25F7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扬州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117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C467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8389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EFDE6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江苏省扬州中学</w:t>
            </w:r>
          </w:p>
        </w:tc>
      </w:tr>
      <w:tr w:rsidR="008C4275" w:rsidRPr="009C64E7" w14:paraId="78C3347A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D5AB2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3A93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FB01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27D9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童纯洁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64D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81706F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江苏省句容高级中学</w:t>
            </w:r>
          </w:p>
        </w:tc>
      </w:tr>
      <w:tr w:rsidR="008C4275" w:rsidRPr="009C64E7" w14:paraId="2666D798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12A9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8B25C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58ED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6EEB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耿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6C9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F110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江苏省镇江中学</w:t>
            </w:r>
          </w:p>
        </w:tc>
      </w:tr>
      <w:tr w:rsidR="008C4275" w:rsidRPr="009C64E7" w14:paraId="34D98E4C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9B87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D6635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6CE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37962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王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玥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87E3C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F8761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泰州市姜堰区</w:t>
            </w: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蒋垛中学</w:t>
            </w:r>
            <w:proofErr w:type="gramEnd"/>
          </w:p>
        </w:tc>
      </w:tr>
      <w:tr w:rsidR="008C4275" w:rsidRPr="009C64E7" w14:paraId="09593FE0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4CF5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029B9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宿迁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6B92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高中语文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CAF9B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葛高瑜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9EF5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AA7C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沭阳如东中学</w:t>
            </w:r>
          </w:p>
        </w:tc>
      </w:tr>
      <w:tr w:rsidR="008C4275" w:rsidRPr="009C64E7" w14:paraId="3A6BAA95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E372B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B4045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8144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3C4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孙信玲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A9BB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  <w:lang w:eastAsia="zh-Hans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4E9D8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sz w:val="24"/>
                <w:szCs w:val="24"/>
              </w:rPr>
              <w:t>南京市建</w:t>
            </w:r>
            <w:proofErr w:type="gramStart"/>
            <w:r w:rsidRPr="009C64E7">
              <w:rPr>
                <w:rFonts w:eastAsia="仿宋"/>
                <w:color w:val="000000"/>
                <w:sz w:val="24"/>
                <w:szCs w:val="24"/>
              </w:rPr>
              <w:t>邺</w:t>
            </w:r>
            <w:proofErr w:type="gramEnd"/>
            <w:r w:rsidRPr="009C64E7">
              <w:rPr>
                <w:rFonts w:eastAsia="仿宋"/>
                <w:color w:val="000000"/>
                <w:sz w:val="24"/>
                <w:szCs w:val="24"/>
              </w:rPr>
              <w:t>高级中学</w:t>
            </w:r>
          </w:p>
        </w:tc>
      </w:tr>
      <w:tr w:rsidR="008C4275" w:rsidRPr="009C64E7" w14:paraId="08D296FC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7BE8E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A3A94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3140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4A36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卢荣亮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D126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8333D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南京市燕子</w:t>
            </w: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矶</w:t>
            </w:r>
            <w:proofErr w:type="gramEnd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中学</w:t>
            </w:r>
          </w:p>
        </w:tc>
      </w:tr>
      <w:tr w:rsidR="008C4275" w:rsidRPr="009C64E7" w14:paraId="6406F441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703B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561F8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36F2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C1C7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张治才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6CA6E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C6D38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无锡市堰桥</w:t>
            </w:r>
            <w:proofErr w:type="gramEnd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高级中学</w:t>
            </w:r>
          </w:p>
        </w:tc>
      </w:tr>
      <w:tr w:rsidR="008C4275" w:rsidRPr="009C64E7" w14:paraId="13CD22AB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D54590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AB15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2B64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7301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谢建金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D811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EC80B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江苏省怀仁中学</w:t>
            </w:r>
          </w:p>
        </w:tc>
      </w:tr>
      <w:tr w:rsidR="008C4275" w:rsidRPr="009C64E7" w14:paraId="1B62CB0E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B7B75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01477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94C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EE1F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桑树林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EF5B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D5C13B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睢宁县第一中学</w:t>
            </w:r>
          </w:p>
        </w:tc>
      </w:tr>
      <w:tr w:rsidR="008C4275" w:rsidRPr="009C64E7" w14:paraId="5410A774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48AA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8668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27A3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B2F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柏叶婷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716D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F3C670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徐州市第二中学</w:t>
            </w:r>
          </w:p>
        </w:tc>
      </w:tr>
      <w:tr w:rsidR="008C4275" w:rsidRPr="009C64E7" w14:paraId="772263F2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4F52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446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6644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20CD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隋玉霞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2DF5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CF84B2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江苏省前黄高级中学</w:t>
            </w:r>
          </w:p>
        </w:tc>
      </w:tr>
      <w:tr w:rsidR="008C4275" w:rsidRPr="009C64E7" w14:paraId="3AAAD169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13F7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C782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9FB0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048B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王强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4229A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4607ED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常州市第二中学</w:t>
            </w:r>
          </w:p>
        </w:tc>
      </w:tr>
      <w:tr w:rsidR="008C4275" w:rsidRPr="009C64E7" w14:paraId="3E9D3F3D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30797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0BFA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E89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CE0C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李刚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7CA9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31730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江苏省木</w:t>
            </w: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渎</w:t>
            </w:r>
            <w:proofErr w:type="gramEnd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高级中学</w:t>
            </w:r>
          </w:p>
        </w:tc>
      </w:tr>
      <w:tr w:rsidR="008C4275" w:rsidRPr="009C64E7" w14:paraId="40954763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8FE6D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7C49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D795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5107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颜波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67E6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3CEE78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张家港市教师发展中心</w:t>
            </w:r>
          </w:p>
        </w:tc>
      </w:tr>
      <w:tr w:rsidR="008C4275" w:rsidRPr="009C64E7" w14:paraId="6840C524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079F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463E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A81D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31F8C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金鑫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F18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8E186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江苏省西亭高级中学</w:t>
            </w:r>
          </w:p>
        </w:tc>
      </w:tr>
      <w:tr w:rsidR="008C4275" w:rsidRPr="009C64E7" w14:paraId="329D4E18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7F2C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8DFE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2A28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22917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李乃洋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3CD2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18D0E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江苏省海门中学</w:t>
            </w:r>
          </w:p>
        </w:tc>
      </w:tr>
      <w:tr w:rsidR="008C4275" w:rsidRPr="009C64E7" w14:paraId="1F300024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9B9D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C80F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连云港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C859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D76B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陈家才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8FF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0D59E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赣榆教育局教研室</w:t>
            </w:r>
          </w:p>
        </w:tc>
      </w:tr>
      <w:tr w:rsidR="008C4275" w:rsidRPr="009C64E7" w14:paraId="13BB0831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234B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DA0A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淮安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8314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06729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丁军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7CF60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8B3D49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江苏省淮安中学</w:t>
            </w:r>
          </w:p>
        </w:tc>
      </w:tr>
      <w:tr w:rsidR="008C4275" w:rsidRPr="009C64E7" w14:paraId="1CFDF0FC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5FE2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6389B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扬州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6F4C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8E18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牟宗艳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138E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10AF3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宝应县曹</w:t>
            </w: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甸</w:t>
            </w:r>
            <w:proofErr w:type="gramEnd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高级中学</w:t>
            </w:r>
          </w:p>
        </w:tc>
      </w:tr>
      <w:tr w:rsidR="008C4275" w:rsidRPr="009C64E7" w14:paraId="75A841B7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2ABD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565A9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D979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D3BB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刘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7EC3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DB792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江苏省镇江第一中学</w:t>
            </w:r>
          </w:p>
        </w:tc>
      </w:tr>
      <w:tr w:rsidR="008C4275" w:rsidRPr="009C64E7" w14:paraId="684B2EAA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EDF60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5323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DAC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CD78C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陈桂明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9F852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4ADC4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扬中市教师发展和管理中心</w:t>
            </w:r>
          </w:p>
        </w:tc>
      </w:tr>
      <w:tr w:rsidR="008C4275" w:rsidRPr="009C64E7" w14:paraId="5C8E15EF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4A104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ED8B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DDB4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1D5A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周鑫森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D937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E7653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江苏省泰州中学</w:t>
            </w:r>
          </w:p>
        </w:tc>
      </w:tr>
      <w:tr w:rsidR="008C4275" w:rsidRPr="009C64E7" w14:paraId="44C4A6D0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EC4C1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0C9A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4F2B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F673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刘祥云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766A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9B4A9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江苏省兴化中学</w:t>
            </w:r>
          </w:p>
        </w:tc>
      </w:tr>
      <w:tr w:rsidR="008C4275" w:rsidRPr="009C64E7" w14:paraId="4D98E556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0574C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1E15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宿迁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F960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高中数学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C9F2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李志中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7295F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0667F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江苏省宿迁中学</w:t>
            </w:r>
          </w:p>
        </w:tc>
      </w:tr>
      <w:tr w:rsidR="008C4275" w:rsidRPr="009C64E7" w14:paraId="5658553B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BF682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0B79B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8F0E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F2AE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戴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云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CECD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65ADA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南京市雨花台中学</w:t>
            </w:r>
          </w:p>
        </w:tc>
      </w:tr>
      <w:tr w:rsidR="008C4275" w:rsidRPr="009C64E7" w14:paraId="5C4CDFBA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CAA8E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BE720C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9FED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1643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夏正敏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F54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7B58D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南京市第九中学</w:t>
            </w:r>
          </w:p>
        </w:tc>
      </w:tr>
      <w:tr w:rsidR="008C4275" w:rsidRPr="009C64E7" w14:paraId="31B07C02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2FC5E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C8E96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E886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4BB6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刘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6375C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68F33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江苏省宜兴第一中学</w:t>
            </w:r>
          </w:p>
        </w:tc>
      </w:tr>
      <w:tr w:rsidR="008C4275" w:rsidRPr="009C64E7" w14:paraId="40176733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2227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0B22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无锡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5F3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524D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陈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30DB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83105B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江苏省江阴高级中学</w:t>
            </w:r>
          </w:p>
        </w:tc>
      </w:tr>
      <w:tr w:rsidR="008C4275" w:rsidRPr="009C64E7" w14:paraId="79885ECA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DED7F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10AAD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76370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A8B7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孙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静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3558B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98D0A0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徐州</w:t>
            </w: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市侯集高级中学</w:t>
            </w:r>
            <w:proofErr w:type="gramEnd"/>
          </w:p>
        </w:tc>
      </w:tr>
      <w:tr w:rsidR="008C4275" w:rsidRPr="009C64E7" w14:paraId="074726A4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9755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6DA6E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常州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6696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589A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刘鹏辉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E963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5D847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江苏省前黄高级中学</w:t>
            </w:r>
          </w:p>
        </w:tc>
      </w:tr>
      <w:tr w:rsidR="008C4275" w:rsidRPr="009C64E7" w14:paraId="58AFD58F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2050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76770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37E64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9897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杨静怡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C182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7CCFC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常熟市</w:t>
            </w: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浒</w:t>
            </w:r>
            <w:proofErr w:type="gramEnd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浦高级中学</w:t>
            </w:r>
          </w:p>
        </w:tc>
      </w:tr>
      <w:tr w:rsidR="008C4275" w:rsidRPr="009C64E7" w14:paraId="31B8A9B6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AC1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6995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苏州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668D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CFE04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洁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C197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1A31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江苏省苏州中学</w:t>
            </w:r>
          </w:p>
        </w:tc>
      </w:tr>
      <w:tr w:rsidR="008C4275" w:rsidRPr="009C64E7" w14:paraId="3E8AECA1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371C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09DC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1EE3B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D087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卢</w:t>
            </w:r>
            <w:proofErr w:type="gramEnd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霞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B0F4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0FC6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江苏省如皋中学</w:t>
            </w:r>
          </w:p>
        </w:tc>
      </w:tr>
      <w:tr w:rsidR="008C4275" w:rsidRPr="009C64E7" w14:paraId="5450CA64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4C430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074E4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南通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23EA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409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陈海俊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B026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1AAB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江苏省白蒲高级中学</w:t>
            </w:r>
          </w:p>
        </w:tc>
      </w:tr>
      <w:tr w:rsidR="008C4275" w:rsidRPr="009C64E7" w14:paraId="313F1EDF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47F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E3200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连云港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4FAC90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073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蒲姝娅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F9BC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28E04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江苏省新海高级中学</w:t>
            </w:r>
          </w:p>
        </w:tc>
      </w:tr>
      <w:tr w:rsidR="008C4275" w:rsidRPr="009C64E7" w14:paraId="6065E92C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02EAC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B584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淮安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63C7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A5C3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丁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汀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8FE89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9ED00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淮安市洪泽湖高级中学</w:t>
            </w:r>
          </w:p>
        </w:tc>
      </w:tr>
      <w:tr w:rsidR="008C4275" w:rsidRPr="009C64E7" w14:paraId="1C67029E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F247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1696C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淮安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387A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78A9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张梅玉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DF34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A5B22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淮安市范集中学</w:t>
            </w:r>
          </w:p>
        </w:tc>
      </w:tr>
      <w:tr w:rsidR="008C4275" w:rsidRPr="009C64E7" w14:paraId="7B6B3AF6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C240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5E854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盐城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B7D6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76FAB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陈少华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D029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938F6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江苏省阜宁中学</w:t>
            </w:r>
          </w:p>
        </w:tc>
      </w:tr>
      <w:tr w:rsidR="008C4275" w:rsidRPr="009C64E7" w14:paraId="1A2745E9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EA7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  <w:lang w:eastAsia="zh-Hans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D0E95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扬州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2FD0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8158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朱虎明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FBE0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908E6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江都区育才中学</w:t>
            </w:r>
          </w:p>
        </w:tc>
      </w:tr>
      <w:tr w:rsidR="008C4275" w:rsidRPr="009C64E7" w14:paraId="7405EAC4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B1B3EA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56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5001A9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扬州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685F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1CABEC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徐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建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FC6B6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男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13332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高邮市第二中学</w:t>
            </w:r>
          </w:p>
        </w:tc>
      </w:tr>
      <w:tr w:rsidR="008C4275" w:rsidRPr="009C64E7" w14:paraId="28C01753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C46BC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57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02529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镇江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66E5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634457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左</w:t>
            </w: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滢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17D7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764EF6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江苏省句容高级中学</w:t>
            </w:r>
          </w:p>
        </w:tc>
      </w:tr>
      <w:tr w:rsidR="008C4275" w:rsidRPr="009C64E7" w14:paraId="25F3FD6C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B8A9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1A378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904F1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FF5CED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冯青韵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E5F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DD7E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江苏省泰州中学</w:t>
            </w:r>
          </w:p>
        </w:tc>
      </w:tr>
      <w:tr w:rsidR="008C4275" w:rsidRPr="009C64E7" w14:paraId="120028AC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4DD920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lastRenderedPageBreak/>
              <w:t>59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8F5FA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泰州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4E73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67A7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郑璐璐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46F5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FFCBF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江苏省姜堰中学</w:t>
            </w:r>
          </w:p>
        </w:tc>
      </w:tr>
      <w:tr w:rsidR="008C4275" w:rsidRPr="009C64E7" w14:paraId="6C8401CA" w14:textId="77777777" w:rsidTr="00805908">
        <w:trPr>
          <w:trHeight w:val="580"/>
        </w:trPr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4F69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宋体"/>
                <w:color w:val="000000"/>
                <w:kern w:val="0"/>
                <w:sz w:val="24"/>
                <w:szCs w:val="24"/>
                <w:lang w:bidi="ar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141FB2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宿迁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0D5A4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高中英语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0D696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proofErr w:type="gramStart"/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王艾洁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50273" w14:textId="77777777" w:rsidR="008C4275" w:rsidRPr="009C64E7" w:rsidRDefault="005F48BF"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女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8BB3F8" w14:textId="77777777" w:rsidR="008C4275" w:rsidRPr="009C64E7" w:rsidRDefault="005F48BF" w:rsidP="009C64E7">
            <w:pPr>
              <w:widowControl/>
              <w:jc w:val="left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 w:rsidRPr="009C64E7">
              <w:rPr>
                <w:rFonts w:eastAsia="仿宋"/>
                <w:color w:val="000000"/>
                <w:kern w:val="0"/>
                <w:sz w:val="24"/>
                <w:szCs w:val="24"/>
                <w:lang w:bidi="ar"/>
              </w:rPr>
              <w:t>泗洪姜堰高级中学</w:t>
            </w:r>
          </w:p>
        </w:tc>
      </w:tr>
    </w:tbl>
    <w:p w14:paraId="1F459447" w14:textId="77777777" w:rsidR="008C4275" w:rsidRDefault="008C4275">
      <w:pPr>
        <w:spacing w:line="400" w:lineRule="exact"/>
        <w:jc w:val="center"/>
        <w:rPr>
          <w:rFonts w:cs="仿宋_GB2312"/>
        </w:rPr>
      </w:pPr>
    </w:p>
    <w:p w14:paraId="4B561EDD" w14:textId="77777777" w:rsidR="008C4275" w:rsidRDefault="008C4275">
      <w:pPr>
        <w:rPr>
          <w:rFonts w:cs="仿宋_GB2312"/>
          <w:sz w:val="24"/>
        </w:rPr>
      </w:pPr>
    </w:p>
    <w:p w14:paraId="41EAF188" w14:textId="77777777" w:rsidR="008C4275" w:rsidRDefault="008C4275">
      <w:pPr>
        <w:pStyle w:val="a3"/>
        <w:spacing w:before="11"/>
        <w:ind w:firstLineChars="1350" w:firstLine="4050"/>
        <w:rPr>
          <w:rFonts w:ascii="仿宋" w:eastAsia="仿宋" w:hAnsi="仿宋"/>
          <w:sz w:val="30"/>
          <w:szCs w:val="30"/>
          <w:u w:val="single"/>
        </w:rPr>
      </w:pPr>
    </w:p>
    <w:p w14:paraId="6D40C1CD" w14:textId="77777777" w:rsidR="008C4275" w:rsidRDefault="008C4275">
      <w:pPr>
        <w:rPr>
          <w:rFonts w:ascii="仿宋" w:eastAsia="仿宋" w:hAnsi="仿宋"/>
        </w:rPr>
        <w:sectPr w:rsidR="008C4275" w:rsidSect="00805908">
          <w:pgSz w:w="11906" w:h="16838" w:code="9"/>
          <w:pgMar w:top="2098" w:right="1474" w:bottom="1985" w:left="1588" w:header="851" w:footer="1418" w:gutter="0"/>
          <w:pgNumType w:fmt="numberInDash"/>
          <w:cols w:space="720"/>
          <w:docGrid w:type="lines" w:linePitch="312"/>
        </w:sectPr>
      </w:pPr>
    </w:p>
    <w:p w14:paraId="6857B5AE" w14:textId="77777777" w:rsidR="008C4275" w:rsidRDefault="008C4275">
      <w:pPr>
        <w:widowControl/>
        <w:jc w:val="left"/>
        <w:rPr>
          <w:rFonts w:ascii="宋体" w:hAnsi="宋体" w:cs="宋体"/>
          <w:b/>
          <w:kern w:val="0"/>
        </w:rPr>
      </w:pPr>
    </w:p>
    <w:p w14:paraId="07E1B6BF" w14:textId="77777777" w:rsidR="008C4275" w:rsidRDefault="008C4275">
      <w:pPr>
        <w:widowControl/>
        <w:jc w:val="left"/>
        <w:rPr>
          <w:rFonts w:ascii="宋体" w:hAnsi="宋体" w:cs="宋体"/>
          <w:b/>
          <w:kern w:val="0"/>
        </w:rPr>
      </w:pPr>
    </w:p>
    <w:p w14:paraId="792C6B64" w14:textId="77777777" w:rsidR="008C4275" w:rsidRDefault="008C4275">
      <w:pPr>
        <w:widowControl/>
        <w:tabs>
          <w:tab w:val="left" w:pos="1173"/>
        </w:tabs>
        <w:spacing w:line="560" w:lineRule="exact"/>
        <w:rPr>
          <w:rFonts w:ascii="宋体" w:hAnsi="宋体" w:cs="宋体"/>
          <w:b/>
          <w:kern w:val="0"/>
        </w:rPr>
      </w:pPr>
    </w:p>
    <w:p w14:paraId="3820C966" w14:textId="77777777" w:rsidR="008C4275" w:rsidRDefault="008C4275">
      <w:pPr>
        <w:rPr>
          <w:kern w:val="0"/>
          <w:sz w:val="28"/>
          <w:szCs w:val="28"/>
        </w:rPr>
      </w:pPr>
    </w:p>
    <w:p w14:paraId="5CDB2173" w14:textId="77777777" w:rsidR="008C4275" w:rsidRDefault="008C4275">
      <w:pPr>
        <w:rPr>
          <w:kern w:val="0"/>
          <w:sz w:val="28"/>
          <w:szCs w:val="28"/>
        </w:rPr>
      </w:pPr>
    </w:p>
    <w:p w14:paraId="5D9F18FC" w14:textId="77777777" w:rsidR="008C4275" w:rsidRDefault="008C4275">
      <w:pPr>
        <w:rPr>
          <w:kern w:val="0"/>
          <w:sz w:val="28"/>
          <w:szCs w:val="28"/>
        </w:rPr>
      </w:pPr>
    </w:p>
    <w:p w14:paraId="3B8E5E14" w14:textId="77777777" w:rsidR="008C4275" w:rsidRDefault="008C4275">
      <w:pPr>
        <w:rPr>
          <w:kern w:val="0"/>
          <w:sz w:val="28"/>
          <w:szCs w:val="28"/>
        </w:rPr>
      </w:pPr>
    </w:p>
    <w:p w14:paraId="5FBBF9A2" w14:textId="77777777" w:rsidR="008C4275" w:rsidRDefault="008C4275">
      <w:pPr>
        <w:rPr>
          <w:kern w:val="0"/>
          <w:sz w:val="28"/>
          <w:szCs w:val="28"/>
        </w:rPr>
      </w:pPr>
    </w:p>
    <w:p w14:paraId="4964A9EC" w14:textId="77777777" w:rsidR="008C4275" w:rsidRDefault="008C4275">
      <w:pPr>
        <w:rPr>
          <w:kern w:val="0"/>
          <w:sz w:val="28"/>
          <w:szCs w:val="28"/>
        </w:rPr>
      </w:pPr>
    </w:p>
    <w:p w14:paraId="35D7960E" w14:textId="77777777" w:rsidR="008C4275" w:rsidRDefault="008C4275">
      <w:pPr>
        <w:rPr>
          <w:kern w:val="0"/>
          <w:sz w:val="28"/>
          <w:szCs w:val="28"/>
        </w:rPr>
      </w:pPr>
    </w:p>
    <w:p w14:paraId="2AA47054" w14:textId="77777777" w:rsidR="008C4275" w:rsidRDefault="008C4275">
      <w:pPr>
        <w:rPr>
          <w:kern w:val="0"/>
          <w:sz w:val="28"/>
          <w:szCs w:val="28"/>
        </w:rPr>
      </w:pPr>
    </w:p>
    <w:p w14:paraId="017606CF" w14:textId="77777777" w:rsidR="008C4275" w:rsidRDefault="008C4275">
      <w:pPr>
        <w:rPr>
          <w:kern w:val="0"/>
          <w:sz w:val="28"/>
          <w:szCs w:val="28"/>
        </w:rPr>
      </w:pPr>
    </w:p>
    <w:p w14:paraId="27EFE0D5" w14:textId="77777777" w:rsidR="008C4275" w:rsidRDefault="008C4275">
      <w:pPr>
        <w:rPr>
          <w:kern w:val="0"/>
          <w:sz w:val="28"/>
          <w:szCs w:val="28"/>
        </w:rPr>
      </w:pPr>
    </w:p>
    <w:p w14:paraId="3891169C" w14:textId="77777777" w:rsidR="008C4275" w:rsidRDefault="008C4275">
      <w:pPr>
        <w:rPr>
          <w:kern w:val="0"/>
          <w:sz w:val="28"/>
          <w:szCs w:val="28"/>
        </w:rPr>
      </w:pPr>
    </w:p>
    <w:p w14:paraId="311D2BBD" w14:textId="77777777" w:rsidR="008C4275" w:rsidRDefault="008C4275">
      <w:pPr>
        <w:rPr>
          <w:kern w:val="0"/>
          <w:sz w:val="28"/>
          <w:szCs w:val="28"/>
        </w:rPr>
      </w:pPr>
    </w:p>
    <w:p w14:paraId="4723B159" w14:textId="77777777" w:rsidR="008C4275" w:rsidRDefault="008C4275">
      <w:pPr>
        <w:rPr>
          <w:kern w:val="0"/>
          <w:sz w:val="28"/>
          <w:szCs w:val="28"/>
        </w:rPr>
      </w:pPr>
    </w:p>
    <w:p w14:paraId="3F578C4F" w14:textId="77777777" w:rsidR="008C4275" w:rsidRDefault="008C4275">
      <w:pPr>
        <w:rPr>
          <w:kern w:val="0"/>
          <w:sz w:val="28"/>
          <w:szCs w:val="28"/>
        </w:rPr>
      </w:pPr>
    </w:p>
    <w:p w14:paraId="6C52DE55" w14:textId="77777777" w:rsidR="008C4275" w:rsidRDefault="008C4275">
      <w:pPr>
        <w:spacing w:line="200" w:lineRule="exact"/>
        <w:rPr>
          <w:kern w:val="0"/>
          <w:sz w:val="20"/>
          <w:szCs w:val="18"/>
        </w:rPr>
      </w:pPr>
    </w:p>
    <w:p w14:paraId="4228566B" w14:textId="77777777" w:rsidR="008C4275" w:rsidRDefault="008C4275">
      <w:pPr>
        <w:spacing w:line="200" w:lineRule="exact"/>
        <w:rPr>
          <w:kern w:val="0"/>
          <w:sz w:val="20"/>
          <w:szCs w:val="18"/>
        </w:rPr>
      </w:pPr>
    </w:p>
    <w:p w14:paraId="2088244F" w14:textId="77777777" w:rsidR="008C4275" w:rsidRDefault="008C4275">
      <w:pPr>
        <w:spacing w:line="200" w:lineRule="exact"/>
        <w:rPr>
          <w:kern w:val="0"/>
          <w:sz w:val="20"/>
          <w:szCs w:val="18"/>
        </w:rPr>
      </w:pPr>
    </w:p>
    <w:p w14:paraId="21E5B195" w14:textId="77777777" w:rsidR="008C4275" w:rsidRDefault="008C4275">
      <w:pPr>
        <w:spacing w:line="200" w:lineRule="exact"/>
        <w:rPr>
          <w:kern w:val="0"/>
          <w:sz w:val="20"/>
          <w:szCs w:val="18"/>
        </w:rPr>
      </w:pPr>
    </w:p>
    <w:p w14:paraId="03DA7487" w14:textId="77777777" w:rsidR="008C4275" w:rsidRDefault="008C4275">
      <w:pPr>
        <w:spacing w:line="200" w:lineRule="exact"/>
        <w:rPr>
          <w:kern w:val="0"/>
          <w:sz w:val="20"/>
          <w:szCs w:val="18"/>
        </w:rPr>
      </w:pPr>
    </w:p>
    <w:p w14:paraId="6EB518E3" w14:textId="77777777" w:rsidR="008C4275" w:rsidRDefault="008C4275">
      <w:pPr>
        <w:spacing w:line="200" w:lineRule="exact"/>
        <w:rPr>
          <w:kern w:val="0"/>
          <w:sz w:val="20"/>
          <w:szCs w:val="18"/>
        </w:rPr>
      </w:pPr>
    </w:p>
    <w:p w14:paraId="34889EFF" w14:textId="77777777" w:rsidR="008C4275" w:rsidRDefault="008C4275">
      <w:pPr>
        <w:spacing w:line="200" w:lineRule="exact"/>
        <w:rPr>
          <w:kern w:val="0"/>
          <w:sz w:val="20"/>
          <w:szCs w:val="18"/>
        </w:rPr>
      </w:pP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8C4275" w14:paraId="0E27014F" w14:textId="77777777">
        <w:trPr>
          <w:jc w:val="center"/>
        </w:trPr>
        <w:tc>
          <w:tcPr>
            <w:tcW w:w="8845" w:type="dxa"/>
          </w:tcPr>
          <w:p w14:paraId="78487114" w14:textId="77777777" w:rsidR="008C4275" w:rsidRDefault="005F48BF">
            <w:pPr>
              <w:ind w:firstLineChars="50" w:firstLine="138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kern w:val="0"/>
                <w:sz w:val="28"/>
                <w:szCs w:val="28"/>
              </w:rPr>
              <w:t>江苏省教育厅教师工作处</w:t>
            </w:r>
          </w:p>
        </w:tc>
      </w:tr>
      <w:tr w:rsidR="008C4275" w14:paraId="3D440D20" w14:textId="77777777">
        <w:trPr>
          <w:jc w:val="center"/>
        </w:trPr>
        <w:tc>
          <w:tcPr>
            <w:tcW w:w="8845" w:type="dxa"/>
          </w:tcPr>
          <w:p w14:paraId="0969DCB0" w14:textId="72559E15" w:rsidR="008C4275" w:rsidRDefault="005F48BF">
            <w:pPr>
              <w:ind w:firstLineChars="50" w:firstLine="118"/>
              <w:rPr>
                <w:spacing w:val="-20"/>
                <w:kern w:val="0"/>
                <w:sz w:val="28"/>
                <w:szCs w:val="28"/>
              </w:rPr>
            </w:pPr>
            <w:r>
              <w:rPr>
                <w:spacing w:val="-20"/>
                <w:kern w:val="0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0"/>
                <w:kern w:val="0"/>
                <w:sz w:val="28"/>
                <w:szCs w:val="28"/>
              </w:rPr>
              <w:t xml:space="preserve">   </w:t>
            </w:r>
            <w:r>
              <w:rPr>
                <w:spacing w:val="-20"/>
                <w:kern w:val="0"/>
                <w:sz w:val="28"/>
                <w:szCs w:val="28"/>
              </w:rPr>
              <w:t>2023</w:t>
            </w:r>
            <w:r>
              <w:rPr>
                <w:spacing w:val="-20"/>
                <w:kern w:val="0"/>
                <w:sz w:val="28"/>
                <w:szCs w:val="28"/>
              </w:rPr>
              <w:t>年</w:t>
            </w:r>
            <w:r>
              <w:rPr>
                <w:spacing w:val="-20"/>
                <w:kern w:val="0"/>
                <w:sz w:val="28"/>
                <w:szCs w:val="28"/>
              </w:rPr>
              <w:t>8</w:t>
            </w:r>
            <w:r>
              <w:rPr>
                <w:spacing w:val="-20"/>
                <w:kern w:val="0"/>
                <w:sz w:val="28"/>
                <w:szCs w:val="28"/>
              </w:rPr>
              <w:t>月</w:t>
            </w:r>
            <w:r w:rsidR="00AB3253">
              <w:rPr>
                <w:spacing w:val="-20"/>
                <w:kern w:val="0"/>
                <w:sz w:val="28"/>
                <w:szCs w:val="28"/>
              </w:rPr>
              <w:t>3</w:t>
            </w:r>
            <w:r>
              <w:rPr>
                <w:spacing w:val="-20"/>
                <w:kern w:val="0"/>
                <w:sz w:val="28"/>
                <w:szCs w:val="28"/>
              </w:rPr>
              <w:t>日印发</w:t>
            </w:r>
          </w:p>
        </w:tc>
      </w:tr>
    </w:tbl>
    <w:p w14:paraId="76B85F83" w14:textId="77777777" w:rsidR="008C4275" w:rsidRDefault="008C4275">
      <w:pPr>
        <w:spacing w:line="200" w:lineRule="exact"/>
        <w:rPr>
          <w:kern w:val="0"/>
          <w:sz w:val="20"/>
          <w:szCs w:val="18"/>
        </w:rPr>
      </w:pPr>
    </w:p>
    <w:sectPr w:rsidR="008C4275" w:rsidSect="00805908">
      <w:footerReference w:type="even" r:id="rId9"/>
      <w:footerReference w:type="default" r:id="rId10"/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C96F41" w14:textId="77777777" w:rsidR="005F48BF" w:rsidRDefault="005F48BF">
      <w:r>
        <w:separator/>
      </w:r>
    </w:p>
  </w:endnote>
  <w:endnote w:type="continuationSeparator" w:id="0">
    <w:p w14:paraId="48C9ED76" w14:textId="77777777" w:rsidR="005F48BF" w:rsidRDefault="005F4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8814491"/>
    </w:sdtPr>
    <w:sdtEndPr>
      <w:rPr>
        <w:rFonts w:ascii="宋体" w:eastAsia="宋体" w:hAnsi="宋体"/>
        <w:sz w:val="28"/>
      </w:rPr>
    </w:sdtEndPr>
    <w:sdtContent>
      <w:p w14:paraId="0C69D141" w14:textId="77777777" w:rsidR="008C4275" w:rsidRDefault="005F48BF">
        <w:pPr>
          <w:pStyle w:val="a8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2F2B54" w:rsidRPr="002F2B54">
          <w:rPr>
            <w:rFonts w:ascii="宋体" w:eastAsia="宋体" w:hAnsi="宋体"/>
            <w:noProof/>
            <w:sz w:val="28"/>
            <w:lang w:val="zh-CN"/>
          </w:rPr>
          <w:t>-</w:t>
        </w:r>
        <w:r w:rsidR="002F2B54">
          <w:rPr>
            <w:rFonts w:ascii="宋体" w:eastAsia="宋体" w:hAnsi="宋体"/>
            <w:noProof/>
            <w:sz w:val="28"/>
          </w:rPr>
          <w:t xml:space="preserve"> 2 -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1032403"/>
    </w:sdtPr>
    <w:sdtEndPr>
      <w:rPr>
        <w:rFonts w:ascii="宋体" w:eastAsia="宋体" w:hAnsi="宋体"/>
        <w:sz w:val="28"/>
      </w:rPr>
    </w:sdtEndPr>
    <w:sdtContent>
      <w:p w14:paraId="14372BD7" w14:textId="77777777" w:rsidR="008C4275" w:rsidRDefault="005F48BF">
        <w:pPr>
          <w:pStyle w:val="a8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2F2B54" w:rsidRPr="002F2B54">
          <w:rPr>
            <w:rFonts w:ascii="宋体" w:eastAsia="宋体" w:hAnsi="宋体"/>
            <w:noProof/>
            <w:sz w:val="28"/>
            <w:lang w:val="zh-CN"/>
          </w:rPr>
          <w:t>-</w:t>
        </w:r>
        <w:r w:rsidR="002F2B54">
          <w:rPr>
            <w:rFonts w:ascii="宋体" w:eastAsia="宋体" w:hAnsi="宋体"/>
            <w:noProof/>
            <w:sz w:val="28"/>
          </w:rPr>
          <w:t xml:space="preserve"> 1 -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98331989"/>
    </w:sdtPr>
    <w:sdtEndPr>
      <w:rPr>
        <w:rFonts w:ascii="宋体" w:eastAsia="宋体" w:hAnsi="宋体"/>
      </w:rPr>
    </w:sdtEndPr>
    <w:sdtContent>
      <w:p w14:paraId="573AA736" w14:textId="77777777" w:rsidR="008C4275" w:rsidRDefault="005F48BF">
        <w:pPr>
          <w:pStyle w:val="a8"/>
          <w:rPr>
            <w:rFonts w:ascii="宋体" w:eastAsia="宋体" w:hAnsi="宋体"/>
          </w:rPr>
        </w:pP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>
          <w:rPr>
            <w:rFonts w:ascii="宋体" w:eastAsia="宋体" w:hAnsi="宋体"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sz w:val="28"/>
            <w:szCs w:val="28"/>
          </w:rPr>
          <w:t xml:space="preserve"> 6 -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8654879"/>
    </w:sdtPr>
    <w:sdtEndPr>
      <w:rPr>
        <w:rFonts w:ascii="宋体" w:eastAsia="宋体" w:hAnsi="宋体"/>
        <w:sz w:val="28"/>
      </w:rPr>
    </w:sdtEndPr>
    <w:sdtContent>
      <w:p w14:paraId="705F4B9B" w14:textId="77777777" w:rsidR="008C4275" w:rsidRDefault="005F48BF">
        <w:pPr>
          <w:pStyle w:val="a8"/>
          <w:jc w:val="right"/>
          <w:rPr>
            <w:rFonts w:ascii="宋体" w:eastAsia="宋体" w:hAnsi="宋体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2F2B54" w:rsidRPr="002F2B54">
          <w:rPr>
            <w:rFonts w:ascii="宋体" w:eastAsia="宋体" w:hAnsi="宋体"/>
            <w:noProof/>
            <w:sz w:val="28"/>
            <w:lang w:val="zh-CN"/>
          </w:rPr>
          <w:t>-</w:t>
        </w:r>
        <w:r w:rsidR="002F2B54">
          <w:rPr>
            <w:rFonts w:ascii="宋体" w:eastAsia="宋体" w:hAnsi="宋体"/>
            <w:noProof/>
            <w:sz w:val="28"/>
          </w:rPr>
          <w:t xml:space="preserve"> 7 -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D53BA" w14:textId="77777777" w:rsidR="005F48BF" w:rsidRDefault="005F48BF">
      <w:r>
        <w:separator/>
      </w:r>
    </w:p>
  </w:footnote>
  <w:footnote w:type="continuationSeparator" w:id="0">
    <w:p w14:paraId="339F4F21" w14:textId="77777777" w:rsidR="005F48BF" w:rsidRDefault="005F4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99"/>
    <w:rsid w:val="AFE7B0CE"/>
    <w:rsid w:val="BFDA7132"/>
    <w:rsid w:val="E6370BD8"/>
    <w:rsid w:val="F77D46D6"/>
    <w:rsid w:val="0000186E"/>
    <w:rsid w:val="0000360A"/>
    <w:rsid w:val="0000741D"/>
    <w:rsid w:val="0001637D"/>
    <w:rsid w:val="000215AC"/>
    <w:rsid w:val="000234C9"/>
    <w:rsid w:val="0002389B"/>
    <w:rsid w:val="00030355"/>
    <w:rsid w:val="0003096C"/>
    <w:rsid w:val="0003096F"/>
    <w:rsid w:val="00032BB5"/>
    <w:rsid w:val="00034C33"/>
    <w:rsid w:val="0004160D"/>
    <w:rsid w:val="00042BE8"/>
    <w:rsid w:val="00064205"/>
    <w:rsid w:val="00065992"/>
    <w:rsid w:val="00071476"/>
    <w:rsid w:val="0007360E"/>
    <w:rsid w:val="000745F9"/>
    <w:rsid w:val="00081DF4"/>
    <w:rsid w:val="000865F1"/>
    <w:rsid w:val="000873A8"/>
    <w:rsid w:val="0009255C"/>
    <w:rsid w:val="000960AB"/>
    <w:rsid w:val="000A01BC"/>
    <w:rsid w:val="000A76BA"/>
    <w:rsid w:val="000B3137"/>
    <w:rsid w:val="000C3435"/>
    <w:rsid w:val="000C6276"/>
    <w:rsid w:val="000D4FCB"/>
    <w:rsid w:val="000E26AF"/>
    <w:rsid w:val="000E2899"/>
    <w:rsid w:val="000E518A"/>
    <w:rsid w:val="000E64ED"/>
    <w:rsid w:val="000E7FBE"/>
    <w:rsid w:val="000F0969"/>
    <w:rsid w:val="000F1668"/>
    <w:rsid w:val="00103E3E"/>
    <w:rsid w:val="0010667E"/>
    <w:rsid w:val="00126279"/>
    <w:rsid w:val="00127F7C"/>
    <w:rsid w:val="001319B4"/>
    <w:rsid w:val="001349A4"/>
    <w:rsid w:val="00135B9C"/>
    <w:rsid w:val="00136FB3"/>
    <w:rsid w:val="00141728"/>
    <w:rsid w:val="00143D67"/>
    <w:rsid w:val="001442B0"/>
    <w:rsid w:val="001467C2"/>
    <w:rsid w:val="00146E4E"/>
    <w:rsid w:val="001536B8"/>
    <w:rsid w:val="00153EA6"/>
    <w:rsid w:val="0015439D"/>
    <w:rsid w:val="001548FF"/>
    <w:rsid w:val="00162947"/>
    <w:rsid w:val="00170CA6"/>
    <w:rsid w:val="0017432E"/>
    <w:rsid w:val="00174DD2"/>
    <w:rsid w:val="00174F3E"/>
    <w:rsid w:val="00175FB4"/>
    <w:rsid w:val="00182334"/>
    <w:rsid w:val="00187BCE"/>
    <w:rsid w:val="0019183F"/>
    <w:rsid w:val="00192FA5"/>
    <w:rsid w:val="001940FC"/>
    <w:rsid w:val="00195D9F"/>
    <w:rsid w:val="001A0FD1"/>
    <w:rsid w:val="001A43EF"/>
    <w:rsid w:val="001B3605"/>
    <w:rsid w:val="001C2AA9"/>
    <w:rsid w:val="001D6120"/>
    <w:rsid w:val="001D65AB"/>
    <w:rsid w:val="001D68AB"/>
    <w:rsid w:val="001E70ED"/>
    <w:rsid w:val="001E7A87"/>
    <w:rsid w:val="00202749"/>
    <w:rsid w:val="00202B45"/>
    <w:rsid w:val="00203D99"/>
    <w:rsid w:val="002075A6"/>
    <w:rsid w:val="002132C9"/>
    <w:rsid w:val="002223B3"/>
    <w:rsid w:val="002361F2"/>
    <w:rsid w:val="00236C01"/>
    <w:rsid w:val="00241B82"/>
    <w:rsid w:val="00252E32"/>
    <w:rsid w:val="00255F79"/>
    <w:rsid w:val="00260F3E"/>
    <w:rsid w:val="00272D15"/>
    <w:rsid w:val="00273B8B"/>
    <w:rsid w:val="002A3DCA"/>
    <w:rsid w:val="002A4AC7"/>
    <w:rsid w:val="002A5139"/>
    <w:rsid w:val="002A7416"/>
    <w:rsid w:val="002B51F0"/>
    <w:rsid w:val="002B53DB"/>
    <w:rsid w:val="002B7346"/>
    <w:rsid w:val="002D7BA8"/>
    <w:rsid w:val="002E6376"/>
    <w:rsid w:val="002F0222"/>
    <w:rsid w:val="002F2B54"/>
    <w:rsid w:val="002F31C6"/>
    <w:rsid w:val="002F77AD"/>
    <w:rsid w:val="003023A6"/>
    <w:rsid w:val="00302431"/>
    <w:rsid w:val="00302F69"/>
    <w:rsid w:val="00303250"/>
    <w:rsid w:val="00303DE3"/>
    <w:rsid w:val="00304173"/>
    <w:rsid w:val="00314FAC"/>
    <w:rsid w:val="00315E38"/>
    <w:rsid w:val="0033087C"/>
    <w:rsid w:val="00335F48"/>
    <w:rsid w:val="003363F3"/>
    <w:rsid w:val="00347F97"/>
    <w:rsid w:val="00347FD2"/>
    <w:rsid w:val="00354A4A"/>
    <w:rsid w:val="00355DCB"/>
    <w:rsid w:val="003562DD"/>
    <w:rsid w:val="003573B5"/>
    <w:rsid w:val="0036126A"/>
    <w:rsid w:val="00364308"/>
    <w:rsid w:val="003660B8"/>
    <w:rsid w:val="00380BFF"/>
    <w:rsid w:val="00380D43"/>
    <w:rsid w:val="0038126F"/>
    <w:rsid w:val="0038185A"/>
    <w:rsid w:val="00385FDB"/>
    <w:rsid w:val="003913C8"/>
    <w:rsid w:val="00395518"/>
    <w:rsid w:val="003A2218"/>
    <w:rsid w:val="003B0E79"/>
    <w:rsid w:val="003B2992"/>
    <w:rsid w:val="003B5B4E"/>
    <w:rsid w:val="003C19BF"/>
    <w:rsid w:val="003C49DE"/>
    <w:rsid w:val="003D2419"/>
    <w:rsid w:val="003E1CE9"/>
    <w:rsid w:val="003E3B33"/>
    <w:rsid w:val="003F343F"/>
    <w:rsid w:val="003F351A"/>
    <w:rsid w:val="003F4A1A"/>
    <w:rsid w:val="003F4B7B"/>
    <w:rsid w:val="003F7239"/>
    <w:rsid w:val="003F7FDB"/>
    <w:rsid w:val="00401543"/>
    <w:rsid w:val="00414EBA"/>
    <w:rsid w:val="00421B0A"/>
    <w:rsid w:val="004247BE"/>
    <w:rsid w:val="00425ED8"/>
    <w:rsid w:val="00427D8B"/>
    <w:rsid w:val="004331D2"/>
    <w:rsid w:val="0044371C"/>
    <w:rsid w:val="00444494"/>
    <w:rsid w:val="00451AAF"/>
    <w:rsid w:val="00455FD3"/>
    <w:rsid w:val="004621F9"/>
    <w:rsid w:val="004644CD"/>
    <w:rsid w:val="004649C3"/>
    <w:rsid w:val="00464E86"/>
    <w:rsid w:val="00470A4A"/>
    <w:rsid w:val="00471478"/>
    <w:rsid w:val="004733F9"/>
    <w:rsid w:val="00484224"/>
    <w:rsid w:val="0049591C"/>
    <w:rsid w:val="0049715A"/>
    <w:rsid w:val="00497F05"/>
    <w:rsid w:val="00497F07"/>
    <w:rsid w:val="004A4A97"/>
    <w:rsid w:val="004A558E"/>
    <w:rsid w:val="004A6170"/>
    <w:rsid w:val="004B4660"/>
    <w:rsid w:val="004C0A2D"/>
    <w:rsid w:val="004D6BC5"/>
    <w:rsid w:val="004E1BFA"/>
    <w:rsid w:val="004E3B29"/>
    <w:rsid w:val="004E67F7"/>
    <w:rsid w:val="004F37F1"/>
    <w:rsid w:val="005010CB"/>
    <w:rsid w:val="00512AA1"/>
    <w:rsid w:val="005141AE"/>
    <w:rsid w:val="005157DC"/>
    <w:rsid w:val="00525A65"/>
    <w:rsid w:val="00530495"/>
    <w:rsid w:val="00531270"/>
    <w:rsid w:val="005340DB"/>
    <w:rsid w:val="00534E50"/>
    <w:rsid w:val="005362BA"/>
    <w:rsid w:val="005370CC"/>
    <w:rsid w:val="00543874"/>
    <w:rsid w:val="0054394E"/>
    <w:rsid w:val="005501C7"/>
    <w:rsid w:val="00550504"/>
    <w:rsid w:val="00554C87"/>
    <w:rsid w:val="00560D8A"/>
    <w:rsid w:val="0057096B"/>
    <w:rsid w:val="00573DD4"/>
    <w:rsid w:val="00574059"/>
    <w:rsid w:val="00576D00"/>
    <w:rsid w:val="0057794D"/>
    <w:rsid w:val="00587C51"/>
    <w:rsid w:val="00594DC7"/>
    <w:rsid w:val="00596763"/>
    <w:rsid w:val="005A0DB7"/>
    <w:rsid w:val="005A17B8"/>
    <w:rsid w:val="005A40C7"/>
    <w:rsid w:val="005B7FEE"/>
    <w:rsid w:val="005C30F3"/>
    <w:rsid w:val="005C44F3"/>
    <w:rsid w:val="005D1DCF"/>
    <w:rsid w:val="005D766F"/>
    <w:rsid w:val="005E16F7"/>
    <w:rsid w:val="005E2FA8"/>
    <w:rsid w:val="005E5CEF"/>
    <w:rsid w:val="005F48BF"/>
    <w:rsid w:val="005F6FEB"/>
    <w:rsid w:val="005F7FA3"/>
    <w:rsid w:val="00604B30"/>
    <w:rsid w:val="00612BDF"/>
    <w:rsid w:val="0061336E"/>
    <w:rsid w:val="00614FD3"/>
    <w:rsid w:val="00617E1F"/>
    <w:rsid w:val="00623CED"/>
    <w:rsid w:val="006267FA"/>
    <w:rsid w:val="00627FC1"/>
    <w:rsid w:val="00630190"/>
    <w:rsid w:val="00632112"/>
    <w:rsid w:val="006476E5"/>
    <w:rsid w:val="006557D9"/>
    <w:rsid w:val="00655C21"/>
    <w:rsid w:val="00677D10"/>
    <w:rsid w:val="00681973"/>
    <w:rsid w:val="006842FA"/>
    <w:rsid w:val="00687654"/>
    <w:rsid w:val="00687C9B"/>
    <w:rsid w:val="00696CF0"/>
    <w:rsid w:val="006A2B21"/>
    <w:rsid w:val="006A3532"/>
    <w:rsid w:val="006A544C"/>
    <w:rsid w:val="006A79D7"/>
    <w:rsid w:val="006B3DD8"/>
    <w:rsid w:val="006B5487"/>
    <w:rsid w:val="006B7962"/>
    <w:rsid w:val="006C6C30"/>
    <w:rsid w:val="006C7E6E"/>
    <w:rsid w:val="006D1E6D"/>
    <w:rsid w:val="006E0CD3"/>
    <w:rsid w:val="006E1612"/>
    <w:rsid w:val="006E27CD"/>
    <w:rsid w:val="006E72DF"/>
    <w:rsid w:val="006E75DA"/>
    <w:rsid w:val="006F01AD"/>
    <w:rsid w:val="006F029F"/>
    <w:rsid w:val="007025AC"/>
    <w:rsid w:val="007028A4"/>
    <w:rsid w:val="00703A49"/>
    <w:rsid w:val="00703FD2"/>
    <w:rsid w:val="007116F3"/>
    <w:rsid w:val="00714395"/>
    <w:rsid w:val="0072196D"/>
    <w:rsid w:val="0072248C"/>
    <w:rsid w:val="0072256F"/>
    <w:rsid w:val="00723D4B"/>
    <w:rsid w:val="00724E85"/>
    <w:rsid w:val="00725A27"/>
    <w:rsid w:val="007354EF"/>
    <w:rsid w:val="0074114F"/>
    <w:rsid w:val="00742C5B"/>
    <w:rsid w:val="00743466"/>
    <w:rsid w:val="0075126E"/>
    <w:rsid w:val="00752CD7"/>
    <w:rsid w:val="00764B40"/>
    <w:rsid w:val="00772AC2"/>
    <w:rsid w:val="00772D1E"/>
    <w:rsid w:val="007732BD"/>
    <w:rsid w:val="00773346"/>
    <w:rsid w:val="00774365"/>
    <w:rsid w:val="00784DA3"/>
    <w:rsid w:val="00786586"/>
    <w:rsid w:val="00791CCB"/>
    <w:rsid w:val="00792849"/>
    <w:rsid w:val="00794E53"/>
    <w:rsid w:val="00797258"/>
    <w:rsid w:val="007A4A99"/>
    <w:rsid w:val="007B0D0C"/>
    <w:rsid w:val="007B3DF2"/>
    <w:rsid w:val="007B4DA1"/>
    <w:rsid w:val="007B6696"/>
    <w:rsid w:val="007C0105"/>
    <w:rsid w:val="007C1270"/>
    <w:rsid w:val="007C4BA5"/>
    <w:rsid w:val="007D1510"/>
    <w:rsid w:val="007D5912"/>
    <w:rsid w:val="007E3AB9"/>
    <w:rsid w:val="007F5185"/>
    <w:rsid w:val="007F7518"/>
    <w:rsid w:val="008024D3"/>
    <w:rsid w:val="00805232"/>
    <w:rsid w:val="00805908"/>
    <w:rsid w:val="00806ECD"/>
    <w:rsid w:val="00811588"/>
    <w:rsid w:val="00814AAA"/>
    <w:rsid w:val="00816E68"/>
    <w:rsid w:val="00824406"/>
    <w:rsid w:val="00832978"/>
    <w:rsid w:val="008359AD"/>
    <w:rsid w:val="0083781B"/>
    <w:rsid w:val="00840BAD"/>
    <w:rsid w:val="008433CD"/>
    <w:rsid w:val="00845843"/>
    <w:rsid w:val="0086031B"/>
    <w:rsid w:val="008663EA"/>
    <w:rsid w:val="00866A6C"/>
    <w:rsid w:val="00867279"/>
    <w:rsid w:val="0087244C"/>
    <w:rsid w:val="00872797"/>
    <w:rsid w:val="00874B5E"/>
    <w:rsid w:val="00894960"/>
    <w:rsid w:val="00895706"/>
    <w:rsid w:val="008974ED"/>
    <w:rsid w:val="00897C82"/>
    <w:rsid w:val="008A59AD"/>
    <w:rsid w:val="008A716B"/>
    <w:rsid w:val="008B17AA"/>
    <w:rsid w:val="008B2C00"/>
    <w:rsid w:val="008B2C99"/>
    <w:rsid w:val="008B49AC"/>
    <w:rsid w:val="008C03CA"/>
    <w:rsid w:val="008C2860"/>
    <w:rsid w:val="008C2C58"/>
    <w:rsid w:val="008C4275"/>
    <w:rsid w:val="008D0BA5"/>
    <w:rsid w:val="008D0CA1"/>
    <w:rsid w:val="008D3C00"/>
    <w:rsid w:val="008D6278"/>
    <w:rsid w:val="008D746A"/>
    <w:rsid w:val="008E029D"/>
    <w:rsid w:val="008E3268"/>
    <w:rsid w:val="008F1FA3"/>
    <w:rsid w:val="008F3DAD"/>
    <w:rsid w:val="008F5ED1"/>
    <w:rsid w:val="00922DE6"/>
    <w:rsid w:val="009260FC"/>
    <w:rsid w:val="00926530"/>
    <w:rsid w:val="00945254"/>
    <w:rsid w:val="00954B0D"/>
    <w:rsid w:val="0096342E"/>
    <w:rsid w:val="00970B16"/>
    <w:rsid w:val="00971E22"/>
    <w:rsid w:val="00972558"/>
    <w:rsid w:val="0097508D"/>
    <w:rsid w:val="00985CC1"/>
    <w:rsid w:val="009871DA"/>
    <w:rsid w:val="00990A1F"/>
    <w:rsid w:val="00990C63"/>
    <w:rsid w:val="00991899"/>
    <w:rsid w:val="00995864"/>
    <w:rsid w:val="009A27FA"/>
    <w:rsid w:val="009A37B6"/>
    <w:rsid w:val="009B2117"/>
    <w:rsid w:val="009B2610"/>
    <w:rsid w:val="009C02E1"/>
    <w:rsid w:val="009C1469"/>
    <w:rsid w:val="009C64E7"/>
    <w:rsid w:val="009D1FA0"/>
    <w:rsid w:val="009D2190"/>
    <w:rsid w:val="009D4778"/>
    <w:rsid w:val="009E0322"/>
    <w:rsid w:val="009F069B"/>
    <w:rsid w:val="009F0CBD"/>
    <w:rsid w:val="009F73DF"/>
    <w:rsid w:val="00A02BDB"/>
    <w:rsid w:val="00A05072"/>
    <w:rsid w:val="00A16D73"/>
    <w:rsid w:val="00A207A2"/>
    <w:rsid w:val="00A21270"/>
    <w:rsid w:val="00A2357B"/>
    <w:rsid w:val="00A269D6"/>
    <w:rsid w:val="00A26F56"/>
    <w:rsid w:val="00A31C15"/>
    <w:rsid w:val="00A3212E"/>
    <w:rsid w:val="00A33D01"/>
    <w:rsid w:val="00A36872"/>
    <w:rsid w:val="00A40416"/>
    <w:rsid w:val="00A41832"/>
    <w:rsid w:val="00A43652"/>
    <w:rsid w:val="00A4519C"/>
    <w:rsid w:val="00A47BDE"/>
    <w:rsid w:val="00A5011B"/>
    <w:rsid w:val="00A50688"/>
    <w:rsid w:val="00A51945"/>
    <w:rsid w:val="00A638F3"/>
    <w:rsid w:val="00A649A6"/>
    <w:rsid w:val="00A6619D"/>
    <w:rsid w:val="00A85973"/>
    <w:rsid w:val="00A903E0"/>
    <w:rsid w:val="00A933E6"/>
    <w:rsid w:val="00A9737E"/>
    <w:rsid w:val="00A97781"/>
    <w:rsid w:val="00AA2476"/>
    <w:rsid w:val="00AB3253"/>
    <w:rsid w:val="00AB7CBF"/>
    <w:rsid w:val="00AC1863"/>
    <w:rsid w:val="00AE2C20"/>
    <w:rsid w:val="00AE2C56"/>
    <w:rsid w:val="00AF56BB"/>
    <w:rsid w:val="00AF5E5C"/>
    <w:rsid w:val="00AF7872"/>
    <w:rsid w:val="00B00385"/>
    <w:rsid w:val="00B04E95"/>
    <w:rsid w:val="00B10F89"/>
    <w:rsid w:val="00B110D6"/>
    <w:rsid w:val="00B118E9"/>
    <w:rsid w:val="00B1213B"/>
    <w:rsid w:val="00B23E6D"/>
    <w:rsid w:val="00B2591B"/>
    <w:rsid w:val="00B26D06"/>
    <w:rsid w:val="00B336D5"/>
    <w:rsid w:val="00B43A3F"/>
    <w:rsid w:val="00B443B9"/>
    <w:rsid w:val="00B44BF8"/>
    <w:rsid w:val="00B47F60"/>
    <w:rsid w:val="00B50AB5"/>
    <w:rsid w:val="00B54990"/>
    <w:rsid w:val="00B770C8"/>
    <w:rsid w:val="00B85D47"/>
    <w:rsid w:val="00B90266"/>
    <w:rsid w:val="00B97F75"/>
    <w:rsid w:val="00BA6791"/>
    <w:rsid w:val="00BB7682"/>
    <w:rsid w:val="00BC4956"/>
    <w:rsid w:val="00BC7034"/>
    <w:rsid w:val="00BD7E06"/>
    <w:rsid w:val="00BE3321"/>
    <w:rsid w:val="00BF7528"/>
    <w:rsid w:val="00BF7D40"/>
    <w:rsid w:val="00C01E1D"/>
    <w:rsid w:val="00C101DD"/>
    <w:rsid w:val="00C1225E"/>
    <w:rsid w:val="00C1249E"/>
    <w:rsid w:val="00C17A2C"/>
    <w:rsid w:val="00C20600"/>
    <w:rsid w:val="00C2150F"/>
    <w:rsid w:val="00C2218D"/>
    <w:rsid w:val="00C22A39"/>
    <w:rsid w:val="00C241B7"/>
    <w:rsid w:val="00C35275"/>
    <w:rsid w:val="00C405C8"/>
    <w:rsid w:val="00C424E3"/>
    <w:rsid w:val="00C428C6"/>
    <w:rsid w:val="00C43230"/>
    <w:rsid w:val="00C46800"/>
    <w:rsid w:val="00C4778A"/>
    <w:rsid w:val="00C52F80"/>
    <w:rsid w:val="00C54C0B"/>
    <w:rsid w:val="00C55CFD"/>
    <w:rsid w:val="00C576D3"/>
    <w:rsid w:val="00C57A73"/>
    <w:rsid w:val="00C61EDC"/>
    <w:rsid w:val="00C620B7"/>
    <w:rsid w:val="00C67598"/>
    <w:rsid w:val="00C72D7F"/>
    <w:rsid w:val="00C7566A"/>
    <w:rsid w:val="00C810A2"/>
    <w:rsid w:val="00C82A4C"/>
    <w:rsid w:val="00C871FC"/>
    <w:rsid w:val="00C9467C"/>
    <w:rsid w:val="00C95920"/>
    <w:rsid w:val="00C95944"/>
    <w:rsid w:val="00C9754E"/>
    <w:rsid w:val="00C97598"/>
    <w:rsid w:val="00CA7763"/>
    <w:rsid w:val="00CC3173"/>
    <w:rsid w:val="00CD1C98"/>
    <w:rsid w:val="00CD5786"/>
    <w:rsid w:val="00CD63F6"/>
    <w:rsid w:val="00D010A8"/>
    <w:rsid w:val="00D0396B"/>
    <w:rsid w:val="00D12752"/>
    <w:rsid w:val="00D15E9E"/>
    <w:rsid w:val="00D15EBA"/>
    <w:rsid w:val="00D21478"/>
    <w:rsid w:val="00D2443B"/>
    <w:rsid w:val="00D2492F"/>
    <w:rsid w:val="00D32DF1"/>
    <w:rsid w:val="00D34F0F"/>
    <w:rsid w:val="00D368E1"/>
    <w:rsid w:val="00D3749B"/>
    <w:rsid w:val="00D40721"/>
    <w:rsid w:val="00D461FE"/>
    <w:rsid w:val="00D5395F"/>
    <w:rsid w:val="00D604C0"/>
    <w:rsid w:val="00D616DD"/>
    <w:rsid w:val="00D731C2"/>
    <w:rsid w:val="00D7614D"/>
    <w:rsid w:val="00D859F7"/>
    <w:rsid w:val="00D85CDA"/>
    <w:rsid w:val="00D923E8"/>
    <w:rsid w:val="00DA252F"/>
    <w:rsid w:val="00DA3A48"/>
    <w:rsid w:val="00DA52DA"/>
    <w:rsid w:val="00DB16D1"/>
    <w:rsid w:val="00DB20C3"/>
    <w:rsid w:val="00DB59B4"/>
    <w:rsid w:val="00DB789E"/>
    <w:rsid w:val="00DB799B"/>
    <w:rsid w:val="00DC476C"/>
    <w:rsid w:val="00DD5CE4"/>
    <w:rsid w:val="00DD6C1D"/>
    <w:rsid w:val="00DD6D1B"/>
    <w:rsid w:val="00DE0542"/>
    <w:rsid w:val="00DE7503"/>
    <w:rsid w:val="00DE79C4"/>
    <w:rsid w:val="00DE7AA7"/>
    <w:rsid w:val="00DF01A2"/>
    <w:rsid w:val="00E04A33"/>
    <w:rsid w:val="00E05557"/>
    <w:rsid w:val="00E0666C"/>
    <w:rsid w:val="00E17E83"/>
    <w:rsid w:val="00E32F3C"/>
    <w:rsid w:val="00E352F5"/>
    <w:rsid w:val="00E36DBF"/>
    <w:rsid w:val="00E373D1"/>
    <w:rsid w:val="00E433EC"/>
    <w:rsid w:val="00E47B99"/>
    <w:rsid w:val="00E531C6"/>
    <w:rsid w:val="00E57457"/>
    <w:rsid w:val="00E628C6"/>
    <w:rsid w:val="00E71935"/>
    <w:rsid w:val="00E73C97"/>
    <w:rsid w:val="00E760A8"/>
    <w:rsid w:val="00E82FAC"/>
    <w:rsid w:val="00E90936"/>
    <w:rsid w:val="00E978D8"/>
    <w:rsid w:val="00E97EA3"/>
    <w:rsid w:val="00EB5307"/>
    <w:rsid w:val="00EC15B7"/>
    <w:rsid w:val="00EC67C5"/>
    <w:rsid w:val="00EC7C5F"/>
    <w:rsid w:val="00ED0CBD"/>
    <w:rsid w:val="00ED2085"/>
    <w:rsid w:val="00ED3722"/>
    <w:rsid w:val="00EE1805"/>
    <w:rsid w:val="00EE21AE"/>
    <w:rsid w:val="00EE5DA4"/>
    <w:rsid w:val="00EE7C6D"/>
    <w:rsid w:val="00EF1374"/>
    <w:rsid w:val="00EF2AE5"/>
    <w:rsid w:val="00F13D92"/>
    <w:rsid w:val="00F15157"/>
    <w:rsid w:val="00F156D2"/>
    <w:rsid w:val="00F23685"/>
    <w:rsid w:val="00F23B6C"/>
    <w:rsid w:val="00F256B7"/>
    <w:rsid w:val="00F26E45"/>
    <w:rsid w:val="00F322E2"/>
    <w:rsid w:val="00F35CDA"/>
    <w:rsid w:val="00F460BB"/>
    <w:rsid w:val="00F468C4"/>
    <w:rsid w:val="00F4708A"/>
    <w:rsid w:val="00F5432A"/>
    <w:rsid w:val="00F57FD4"/>
    <w:rsid w:val="00F6159D"/>
    <w:rsid w:val="00F61A51"/>
    <w:rsid w:val="00F63831"/>
    <w:rsid w:val="00F73AB4"/>
    <w:rsid w:val="00F77192"/>
    <w:rsid w:val="00F8471E"/>
    <w:rsid w:val="00FA1808"/>
    <w:rsid w:val="00FA23C4"/>
    <w:rsid w:val="00FA58A2"/>
    <w:rsid w:val="00FC5372"/>
    <w:rsid w:val="00FC567F"/>
    <w:rsid w:val="00FE05E2"/>
    <w:rsid w:val="00FE090F"/>
    <w:rsid w:val="00FE6859"/>
    <w:rsid w:val="00FF0132"/>
    <w:rsid w:val="00FF035A"/>
    <w:rsid w:val="00FF0D28"/>
    <w:rsid w:val="00FF28C7"/>
    <w:rsid w:val="00FF71F6"/>
    <w:rsid w:val="01A53159"/>
    <w:rsid w:val="02AD2674"/>
    <w:rsid w:val="03556EA1"/>
    <w:rsid w:val="07DF7493"/>
    <w:rsid w:val="0A294974"/>
    <w:rsid w:val="0B05719F"/>
    <w:rsid w:val="0F5359C7"/>
    <w:rsid w:val="0F954EF5"/>
    <w:rsid w:val="11397F14"/>
    <w:rsid w:val="12EC0CA4"/>
    <w:rsid w:val="134A2043"/>
    <w:rsid w:val="143F62BC"/>
    <w:rsid w:val="157C122D"/>
    <w:rsid w:val="18007707"/>
    <w:rsid w:val="19143AE8"/>
    <w:rsid w:val="199237A6"/>
    <w:rsid w:val="1A5674EE"/>
    <w:rsid w:val="1F737899"/>
    <w:rsid w:val="23AF76EE"/>
    <w:rsid w:val="283837B5"/>
    <w:rsid w:val="28D41219"/>
    <w:rsid w:val="2A2A7884"/>
    <w:rsid w:val="2A422E8B"/>
    <w:rsid w:val="302F4DAF"/>
    <w:rsid w:val="346F23C9"/>
    <w:rsid w:val="399314F0"/>
    <w:rsid w:val="3A45152A"/>
    <w:rsid w:val="40E432B1"/>
    <w:rsid w:val="4450307E"/>
    <w:rsid w:val="49C02AD0"/>
    <w:rsid w:val="4DDF3F36"/>
    <w:rsid w:val="4EB35BE2"/>
    <w:rsid w:val="55FFB7C9"/>
    <w:rsid w:val="56534BDA"/>
    <w:rsid w:val="5A932FED"/>
    <w:rsid w:val="5BD7390F"/>
    <w:rsid w:val="5D855939"/>
    <w:rsid w:val="5DD556B7"/>
    <w:rsid w:val="5E093B97"/>
    <w:rsid w:val="5F4A10B9"/>
    <w:rsid w:val="60DD7AC7"/>
    <w:rsid w:val="647C1785"/>
    <w:rsid w:val="67D05228"/>
    <w:rsid w:val="6A613E24"/>
    <w:rsid w:val="6F322080"/>
    <w:rsid w:val="6F735E2A"/>
    <w:rsid w:val="703B3725"/>
    <w:rsid w:val="725614A4"/>
    <w:rsid w:val="743B346A"/>
    <w:rsid w:val="75FFD99F"/>
    <w:rsid w:val="769C19C3"/>
    <w:rsid w:val="78F76F2B"/>
    <w:rsid w:val="79152B2C"/>
    <w:rsid w:val="7B643193"/>
    <w:rsid w:val="7BD3BF48"/>
    <w:rsid w:val="7DEF4B21"/>
    <w:rsid w:val="7F3DB05C"/>
    <w:rsid w:val="7F8A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5094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iPriority="99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Pr>
      <w:rFonts w:ascii="宋体" w:eastAsia="宋体" w:hAnsi="Courier New" w:cs="宋体"/>
      <w:sz w:val="20"/>
      <w:szCs w:val="20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semiHidden/>
    <w:qFormat/>
    <w:pPr>
      <w:snapToGrid w:val="0"/>
      <w:jc w:val="left"/>
    </w:pPr>
    <w:rPr>
      <w:rFonts w:eastAsia="宋体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2">
    <w:name w:val="日期 Char"/>
    <w:basedOn w:val="a0"/>
    <w:link w:val="a6"/>
    <w:qFormat/>
    <w:rPr>
      <w:rFonts w:eastAsia="仿宋_GB2312"/>
      <w:kern w:val="2"/>
      <w:sz w:val="32"/>
      <w:szCs w:val="32"/>
    </w:rPr>
  </w:style>
  <w:style w:type="character" w:customStyle="1" w:styleId="Char3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Pr>
      <w:rFonts w:eastAsia="仿宋_GB2312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hAnsi="Courier New" w:cs="宋体"/>
      <w:kern w:val="2"/>
    </w:rPr>
  </w:style>
  <w:style w:type="character" w:customStyle="1" w:styleId="Char6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2Char">
    <w:name w:val="正文文本 2 Char"/>
    <w:basedOn w:val="a0"/>
    <w:link w:val="2"/>
    <w:uiPriority w:val="99"/>
    <w:qFormat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nhideWhenUsed="0" w:qFormat="1"/>
    <w:lsdException w:name="header" w:semiHidden="0" w:uiPriority="99" w:unhideWhenUsed="0" w:qFormat="1"/>
    <w:lsdException w:name="footer" w:semiHidden="0" w:uiPriority="99" w:unhideWhenUsed="0" w:qFormat="1"/>
    <w:lsdException w:name="caption" w:qFormat="1"/>
    <w:lsdException w:name="footnote reference" w:qFormat="1"/>
    <w:lsdException w:name="page number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Body Text Indent" w:semiHidden="0" w:qFormat="1"/>
    <w:lsdException w:name="Subtitle" w:semiHidden="0" w:unhideWhenUsed="0" w:qFormat="1"/>
    <w:lsdException w:name="Salutation" w:semiHidden="0" w:unhideWhenUsed="0"/>
    <w:lsdException w:name="Date" w:semiHidden="0" w:unhideWhenUsed="0" w:qFormat="1"/>
    <w:lsdException w:name="Body Text First Indent" w:semiHidden="0" w:unhideWhenUsed="0"/>
    <w:lsdException w:name="Body Text 2" w:semiHidden="0" w:uiPriority="99" w:qFormat="1"/>
    <w:lsdException w:name="Hyperlink" w:semiHidden="0" w:uiPriority="99" w:unhideWhenUsed="0" w:qFormat="1"/>
    <w:lsdException w:name="FollowedHyperlink" w:uiPriority="99" w:qFormat="1"/>
    <w:lsdException w:name="Strong" w:semiHidden="0" w:unhideWhenUsed="0" w:qFormat="1"/>
    <w:lsdException w:name="Emphasis" w:semiHidden="0" w:unhideWhenUsed="0" w:qFormat="1"/>
    <w:lsdException w:name="Plain Text" w:semiHidden="0" w:uiPriority="99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pPr>
      <w:spacing w:line="360" w:lineRule="auto"/>
      <w:jc w:val="center"/>
    </w:pPr>
    <w:rPr>
      <w:rFonts w:eastAsia="宋体"/>
      <w:sz w:val="44"/>
      <w:szCs w:val="24"/>
    </w:rPr>
  </w:style>
  <w:style w:type="paragraph" w:styleId="a4">
    <w:name w:val="Body Text Indent"/>
    <w:basedOn w:val="a"/>
    <w:link w:val="Char0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5">
    <w:name w:val="Plain Text"/>
    <w:basedOn w:val="a"/>
    <w:link w:val="Char1"/>
    <w:uiPriority w:val="99"/>
    <w:unhideWhenUsed/>
    <w:qFormat/>
    <w:rPr>
      <w:rFonts w:ascii="宋体" w:eastAsia="宋体" w:hAnsi="Courier New" w:cs="宋体"/>
      <w:sz w:val="20"/>
      <w:szCs w:val="20"/>
    </w:rPr>
  </w:style>
  <w:style w:type="paragraph" w:styleId="a6">
    <w:name w:val="Date"/>
    <w:basedOn w:val="a"/>
    <w:next w:val="a"/>
    <w:link w:val="Char2"/>
    <w:qFormat/>
    <w:pPr>
      <w:ind w:leftChars="2500" w:left="100"/>
    </w:pPr>
  </w:style>
  <w:style w:type="paragraph" w:styleId="a7">
    <w:name w:val="Balloon Text"/>
    <w:basedOn w:val="a"/>
    <w:link w:val="Char3"/>
    <w:unhideWhenUsed/>
    <w:qFormat/>
    <w:rPr>
      <w:sz w:val="18"/>
      <w:szCs w:val="18"/>
    </w:rPr>
  </w:style>
  <w:style w:type="paragraph" w:styleId="a8">
    <w:name w:val="footer"/>
    <w:basedOn w:val="a"/>
    <w:link w:val="Char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5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note text"/>
    <w:basedOn w:val="a"/>
    <w:link w:val="Char6"/>
    <w:semiHidden/>
    <w:qFormat/>
    <w:pPr>
      <w:snapToGrid w:val="0"/>
      <w:jc w:val="left"/>
    </w:pPr>
    <w:rPr>
      <w:rFonts w:eastAsia="宋体"/>
      <w:sz w:val="18"/>
      <w:szCs w:val="18"/>
    </w:rPr>
  </w:style>
  <w:style w:type="paragraph" w:styleId="2">
    <w:name w:val="Body Text 2"/>
    <w:basedOn w:val="a"/>
    <w:link w:val="2Char"/>
    <w:uiPriority w:val="99"/>
    <w:unhideWhenUsed/>
    <w:qFormat/>
    <w:pPr>
      <w:widowControl/>
      <w:jc w:val="center"/>
    </w:pPr>
    <w:rPr>
      <w:rFonts w:ascii="仿宋_GB2312" w:cs="仿宋_GB2312"/>
      <w:b/>
      <w:bCs/>
      <w:kern w:val="0"/>
      <w:sz w:val="20"/>
      <w:szCs w:val="20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c">
    <w:name w:val="Title"/>
    <w:basedOn w:val="a"/>
    <w:next w:val="a"/>
    <w:uiPriority w:val="10"/>
    <w:qFormat/>
    <w:pPr>
      <w:topLinePunct/>
      <w:spacing w:before="240" w:after="60" w:line="400" w:lineRule="exact"/>
      <w:ind w:firstLineChars="200" w:firstLine="480"/>
      <w:jc w:val="center"/>
      <w:outlineLvl w:val="0"/>
    </w:pPr>
    <w:rPr>
      <w:rFonts w:ascii="Cambria" w:hAnsi="Cambria"/>
      <w:b/>
      <w:bCs/>
    </w:rPr>
  </w:style>
  <w:style w:type="table" w:styleId="ad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Char0">
    <w:name w:val="正文文本缩进 Char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Char2">
    <w:name w:val="日期 Char"/>
    <w:basedOn w:val="a0"/>
    <w:link w:val="a6"/>
    <w:qFormat/>
    <w:rPr>
      <w:rFonts w:eastAsia="仿宋_GB2312"/>
      <w:kern w:val="2"/>
      <w:sz w:val="32"/>
      <w:szCs w:val="32"/>
    </w:rPr>
  </w:style>
  <w:style w:type="character" w:customStyle="1" w:styleId="Char3">
    <w:name w:val="批注框文本 Char"/>
    <w:basedOn w:val="a0"/>
    <w:link w:val="a7"/>
    <w:qFormat/>
    <w:rPr>
      <w:rFonts w:eastAsia="仿宋_GB2312"/>
      <w:kern w:val="2"/>
      <w:sz w:val="18"/>
      <w:szCs w:val="18"/>
    </w:rPr>
  </w:style>
  <w:style w:type="character" w:customStyle="1" w:styleId="Char4">
    <w:name w:val="页脚 Char"/>
    <w:link w:val="a8"/>
    <w:uiPriority w:val="99"/>
    <w:qFormat/>
    <w:rPr>
      <w:rFonts w:eastAsia="仿宋_GB2312"/>
      <w:kern w:val="2"/>
      <w:sz w:val="18"/>
      <w:szCs w:val="18"/>
    </w:rPr>
  </w:style>
  <w:style w:type="character" w:customStyle="1" w:styleId="Char5">
    <w:name w:val="页眉 Char"/>
    <w:link w:val="a9"/>
    <w:uiPriority w:val="99"/>
    <w:qFormat/>
    <w:rPr>
      <w:rFonts w:eastAsia="仿宋_GB2312"/>
      <w:kern w:val="2"/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paragraph" w:customStyle="1" w:styleId="qowt-stl-p15">
    <w:name w:val="qowt-stl-p15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">
    <w:name w:val="正文文本 Char"/>
    <w:basedOn w:val="a0"/>
    <w:link w:val="a3"/>
    <w:qFormat/>
    <w:rPr>
      <w:kern w:val="2"/>
      <w:sz w:val="44"/>
      <w:szCs w:val="24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character" w:customStyle="1" w:styleId="Char1">
    <w:name w:val="纯文本 Char"/>
    <w:basedOn w:val="a0"/>
    <w:link w:val="a5"/>
    <w:uiPriority w:val="99"/>
    <w:qFormat/>
    <w:rPr>
      <w:rFonts w:ascii="宋体" w:hAnsi="Courier New" w:cs="宋体"/>
      <w:kern w:val="2"/>
    </w:rPr>
  </w:style>
  <w:style w:type="character" w:customStyle="1" w:styleId="Char6">
    <w:name w:val="脚注文本 Char"/>
    <w:basedOn w:val="a0"/>
    <w:link w:val="aa"/>
    <w:semiHidden/>
    <w:qFormat/>
    <w:rPr>
      <w:kern w:val="2"/>
      <w:sz w:val="18"/>
      <w:szCs w:val="18"/>
    </w:rPr>
  </w:style>
  <w:style w:type="character" w:customStyle="1" w:styleId="2Char">
    <w:name w:val="正文文本 2 Char"/>
    <w:basedOn w:val="a0"/>
    <w:link w:val="2"/>
    <w:uiPriority w:val="99"/>
    <w:qFormat/>
    <w:rPr>
      <w:rFonts w:ascii="仿宋_GB2312" w:eastAsia="仿宋_GB2312" w:cs="仿宋_GB2312"/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spacing w:before="43"/>
      <w:ind w:left="565"/>
      <w:jc w:val="center"/>
    </w:pPr>
    <w:rPr>
      <w:rFonts w:ascii="仿宋_GB2312" w:hAnsi="仿宋_GB2312" w:cs="仿宋_GB2312"/>
      <w:kern w:val="0"/>
      <w:sz w:val="22"/>
      <w:szCs w:val="22"/>
      <w:lang w:val="zh-CN" w:bidi="zh-CN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41">
    <w:name w:val="font4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31">
    <w:name w:val="font31"/>
    <w:basedOn w:val="a0"/>
    <w:qFormat/>
    <w:rPr>
      <w:rFonts w:ascii="华文仿宋" w:eastAsia="华文仿宋" w:hAnsi="华文仿宋" w:cs="华文仿宋"/>
      <w:color w:val="000000"/>
      <w:sz w:val="21"/>
      <w:szCs w:val="21"/>
      <w:u w:val="none"/>
    </w:rPr>
  </w:style>
  <w:style w:type="character" w:customStyle="1" w:styleId="font51">
    <w:name w:val="font51"/>
    <w:basedOn w:val="a0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仿宋" w:eastAsia="仿宋" w:hAnsi="Calibri" w:cs="仿宋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366</Words>
  <Characters>2091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admin</cp:lastModifiedBy>
  <cp:revision>4</cp:revision>
  <cp:lastPrinted>2023-08-02T12:23:00Z</cp:lastPrinted>
  <dcterms:created xsi:type="dcterms:W3CDTF">2023-08-02T12:25:00Z</dcterms:created>
  <dcterms:modified xsi:type="dcterms:W3CDTF">2023-09-04T02:08:00Z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05D41CB7E3CD4398E54DC864F6E415D7_43</vt:lpwstr>
  </property>
</Properties>
</file>